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840"/>
        <w:gridCol w:w="540"/>
        <w:gridCol w:w="1380"/>
        <w:gridCol w:w="845"/>
        <w:gridCol w:w="295"/>
        <w:gridCol w:w="1385"/>
        <w:gridCol w:w="55"/>
        <w:gridCol w:w="720"/>
        <w:gridCol w:w="720"/>
        <w:gridCol w:w="1800"/>
      </w:tblGrid>
      <w:tr w:rsidR="00E14D7C" w:rsidRPr="00870C52" w:rsidTr="00870C52">
        <w:trPr>
          <w:trHeight w:val="800"/>
        </w:trPr>
        <w:tc>
          <w:tcPr>
            <w:tcW w:w="989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372" w:left="893" w:rightChars="750" w:right="1800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  <w:r w:rsidRPr="00870C52">
              <w:rPr>
                <w:rFonts w:ascii="標楷體" w:eastAsia="標楷體" w:hAnsi="標楷體" w:hint="eastAsia"/>
                <w:sz w:val="48"/>
                <w:szCs w:val="48"/>
              </w:rPr>
              <w:t>國家賠償請求書</w:t>
            </w:r>
          </w:p>
        </w:tc>
      </w:tr>
      <w:tr w:rsidR="00583AD2" w:rsidRPr="00870C52" w:rsidTr="00870C52">
        <w:trPr>
          <w:trHeight w:hRule="exact" w:val="737"/>
        </w:trPr>
        <w:tc>
          <w:tcPr>
            <w:tcW w:w="1315" w:type="dxa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自然人姓名</w:t>
            </w:r>
          </w:p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或法人名稱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身分證字號</w:t>
            </w:r>
          </w:p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870C52">
              <w:rPr>
                <w:rFonts w:ascii="標楷體" w:eastAsia="標楷體" w:hAnsi="標楷體" w:hint="eastAsia"/>
                <w:spacing w:val="-28"/>
              </w:rPr>
              <w:t>或營利事業統編</w:t>
            </w:r>
          </w:p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</w:p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583AD2" w:rsidRPr="00870C52" w:rsidTr="00870C52">
        <w:trPr>
          <w:trHeight w:hRule="exact" w:val="907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583AD2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請求權</w:t>
            </w:r>
            <w:r w:rsidR="00583AD2" w:rsidRPr="00870C5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583AD2" w:rsidRPr="00896B09" w:rsidRDefault="00A725E2" w:rsidP="00870C52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○○○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83AD2" w:rsidRPr="00896B09" w:rsidRDefault="00582547" w:rsidP="00870C52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○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83AD2" w:rsidRPr="00896B09" w:rsidRDefault="00896B09" w:rsidP="00A725E2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0</w:t>
            </w:r>
            <w:r w:rsidR="00A725E2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.</w:t>
            </w:r>
            <w:r w:rsidR="00A725E2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00</w:t>
            </w: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.</w:t>
            </w:r>
            <w:r w:rsidR="00A725E2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00</w:t>
            </w:r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 w:rsidR="00583AD2" w:rsidRPr="00896B09" w:rsidRDefault="00A725E2" w:rsidP="00870C52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0000000000</w:t>
            </w:r>
          </w:p>
        </w:tc>
      </w:tr>
      <w:tr w:rsidR="00E14D7C" w:rsidRPr="00870C52" w:rsidTr="00870C52">
        <w:trPr>
          <w:trHeight w:hRule="exact" w:val="907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0C52">
              <w:rPr>
                <w:rFonts w:ascii="標楷體" w:eastAsia="標楷體" w:hAnsi="標楷體" w:hint="eastAsia"/>
              </w:rPr>
              <w:t>住（居）所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E14D7C" w:rsidRPr="00870C52" w:rsidRDefault="00896B09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96B0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臺中市</w:t>
            </w:r>
            <w:r w:rsidR="00A725E2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○○</w:t>
            </w:r>
            <w:r w:rsidRPr="00896B0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路</w:t>
            </w:r>
            <w:r w:rsidR="00A725E2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○○</w:t>
            </w:r>
            <w:r w:rsidRPr="00896B0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4D7C" w:rsidRPr="00870C52" w:rsidRDefault="00896B09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96B0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000000000</w:t>
            </w:r>
          </w:p>
        </w:tc>
      </w:tr>
      <w:tr w:rsidR="00E14D7C" w:rsidRPr="00870C52" w:rsidTr="00870C52">
        <w:trPr>
          <w:trHeight w:hRule="exact" w:val="907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代理人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870C52" w:rsidTr="00870C52">
        <w:trPr>
          <w:trHeight w:hRule="exact" w:val="907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0C52">
              <w:rPr>
                <w:rFonts w:ascii="標楷體" w:eastAsia="標楷體" w:hAnsi="標楷體" w:hint="eastAsia"/>
              </w:rPr>
              <w:t>住（居）所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0C5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83AD2" w:rsidRPr="00870C52" w:rsidTr="00870C52">
        <w:trPr>
          <w:trHeight w:hRule="exact" w:val="1304"/>
        </w:trPr>
        <w:tc>
          <w:tcPr>
            <w:tcW w:w="1315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請求</w:t>
            </w:r>
          </w:p>
          <w:p w:rsidR="00583AD2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8580" w:type="dxa"/>
            <w:gridSpan w:val="10"/>
            <w:shd w:val="clear" w:color="auto" w:fill="auto"/>
            <w:vAlign w:val="center"/>
          </w:tcPr>
          <w:p w:rsidR="00583AD2" w:rsidRPr="00870C52" w:rsidRDefault="00896B09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96B0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請求賠償請求權人新台幣</w:t>
            </w:r>
            <w:r w:rsidR="00A725E2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○○○</w:t>
            </w:r>
            <w:r w:rsidRPr="00896B0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元整</w:t>
            </w:r>
          </w:p>
        </w:tc>
      </w:tr>
      <w:tr w:rsidR="00583AD2" w:rsidRPr="00870C52" w:rsidTr="00870C52">
        <w:trPr>
          <w:trHeight w:val="7548"/>
        </w:trPr>
        <w:tc>
          <w:tcPr>
            <w:tcW w:w="1315" w:type="dxa"/>
            <w:shd w:val="clear" w:color="auto" w:fill="auto"/>
            <w:vAlign w:val="center"/>
          </w:tcPr>
          <w:p w:rsidR="00E14D7C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E14D7C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583AD2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8580" w:type="dxa"/>
            <w:gridSpan w:val="10"/>
            <w:shd w:val="clear" w:color="auto" w:fill="auto"/>
          </w:tcPr>
          <w:p w:rsidR="00025A2D" w:rsidRDefault="00923A7F" w:rsidP="00870C52">
            <w:pPr>
              <w:tabs>
                <w:tab w:val="left" w:pos="7560"/>
              </w:tabs>
              <w:adjustRightInd w:val="0"/>
              <w:snapToGrid w:val="0"/>
              <w:spacing w:beforeLines="10" w:before="36"/>
              <w:ind w:left="2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(敘述事發經過、請求賠償金額之細項、法律依據</w:t>
            </w:r>
            <w:r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  <w:p w:rsidR="00923A7F" w:rsidRDefault="00923A7F" w:rsidP="00870C52">
            <w:pPr>
              <w:tabs>
                <w:tab w:val="left" w:pos="7560"/>
              </w:tabs>
              <w:adjustRightInd w:val="0"/>
              <w:snapToGrid w:val="0"/>
              <w:spacing w:beforeLines="10" w:before="36"/>
              <w:ind w:left="2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ㄧ、</w:t>
            </w:r>
            <w:r w:rsidRPr="00923A7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本人於X年X月X日</w:t>
            </w: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，</w:t>
            </w:r>
            <w:r>
              <w:rPr>
                <w:rFonts w:ascii="標楷體" w:eastAsia="標楷體" w:hAnsi="標楷體"/>
                <w:color w:val="FF0000"/>
                <w:sz w:val="36"/>
                <w:szCs w:val="36"/>
              </w:rPr>
              <w:t>…</w:t>
            </w:r>
          </w:p>
          <w:p w:rsidR="00923A7F" w:rsidRDefault="00923A7F" w:rsidP="00923A7F">
            <w:pPr>
              <w:tabs>
                <w:tab w:val="left" w:pos="7560"/>
              </w:tabs>
              <w:adjustRightInd w:val="0"/>
              <w:snapToGrid w:val="0"/>
              <w:spacing w:beforeLines="10" w:before="36"/>
              <w:ind w:left="2"/>
              <w:jc w:val="both"/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二、請求賠償項目：</w:t>
            </w:r>
          </w:p>
          <w:p w:rsidR="00923A7F" w:rsidRDefault="00923A7F" w:rsidP="00923A7F">
            <w:pPr>
              <w:tabs>
                <w:tab w:val="left" w:pos="7560"/>
              </w:tabs>
              <w:adjustRightInd w:val="0"/>
              <w:snapToGrid w:val="0"/>
              <w:spacing w:beforeLines="10" w:before="36"/>
              <w:ind w:left="2"/>
              <w:jc w:val="both"/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1.</w:t>
            </w:r>
            <w:r>
              <w:rPr>
                <w:rFonts w:ascii="標楷體" w:eastAsia="標楷體" w:hAnsi="標楷體"/>
                <w:color w:val="FF0000"/>
                <w:sz w:val="36"/>
                <w:szCs w:val="36"/>
              </w:rPr>
              <w:t>…</w:t>
            </w:r>
          </w:p>
          <w:p w:rsidR="00923A7F" w:rsidRDefault="00923A7F" w:rsidP="00923A7F">
            <w:pPr>
              <w:tabs>
                <w:tab w:val="left" w:pos="7560"/>
              </w:tabs>
              <w:adjustRightInd w:val="0"/>
              <w:snapToGrid w:val="0"/>
              <w:spacing w:beforeLines="10" w:before="36"/>
              <w:ind w:left="2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2.</w:t>
            </w:r>
            <w:r>
              <w:rPr>
                <w:rFonts w:ascii="標楷體" w:eastAsia="標楷體" w:hAnsi="標楷體"/>
                <w:color w:val="FF0000"/>
                <w:sz w:val="36"/>
                <w:szCs w:val="36"/>
              </w:rPr>
              <w:t>…</w:t>
            </w:r>
          </w:p>
          <w:p w:rsidR="00923A7F" w:rsidRDefault="00923A7F" w:rsidP="00923A7F">
            <w:pPr>
              <w:tabs>
                <w:tab w:val="left" w:pos="7560"/>
              </w:tabs>
              <w:adjustRightInd w:val="0"/>
              <w:snapToGrid w:val="0"/>
              <w:spacing w:beforeLines="10" w:before="36"/>
              <w:ind w:left="2"/>
              <w:jc w:val="both"/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3.</w:t>
            </w:r>
            <w:r>
              <w:rPr>
                <w:rFonts w:ascii="標楷體" w:eastAsia="標楷體" w:hAnsi="標楷體"/>
                <w:color w:val="FF0000"/>
                <w:sz w:val="36"/>
                <w:szCs w:val="36"/>
              </w:rPr>
              <w:t>…</w:t>
            </w:r>
          </w:p>
          <w:p w:rsidR="00923A7F" w:rsidRDefault="00923A7F" w:rsidP="00923A7F">
            <w:pPr>
              <w:tabs>
                <w:tab w:val="left" w:pos="7560"/>
              </w:tabs>
              <w:adjustRightInd w:val="0"/>
              <w:snapToGrid w:val="0"/>
              <w:spacing w:beforeLines="10" w:before="36"/>
              <w:ind w:left="2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三、請求法律依據：</w:t>
            </w:r>
          </w:p>
          <w:p w:rsidR="00923A7F" w:rsidRDefault="00923A7F" w:rsidP="00923A7F">
            <w:pPr>
              <w:tabs>
                <w:tab w:val="left" w:pos="7560"/>
              </w:tabs>
              <w:adjustRightInd w:val="0"/>
              <w:snapToGrid w:val="0"/>
              <w:spacing w:beforeLines="10" w:before="36"/>
              <w:ind w:left="2"/>
              <w:jc w:val="both"/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(以下僅供參考，請依實際狀況載明適用之法條)</w:t>
            </w:r>
          </w:p>
          <w:p w:rsidR="00923A7F" w:rsidRDefault="00A725E2" w:rsidP="00923A7F">
            <w:pPr>
              <w:tabs>
                <w:tab w:val="left" w:pos="7560"/>
              </w:tabs>
              <w:adjustRightInd w:val="0"/>
              <w:snapToGrid w:val="0"/>
              <w:spacing w:beforeLines="10" w:before="36"/>
              <w:ind w:left="2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1.</w:t>
            </w:r>
            <w:r w:rsidR="00923A7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國家賠償法第2條第2項：「</w:t>
            </w:r>
            <w:r w:rsidR="00923A7F" w:rsidRPr="00923A7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公務員於執行職務行使公權力時，因故意或過失不法侵害人民自由或權利者，國家應負損害賠償責任。公務員怠於執行職務，致人民自由或權利遭受損害者亦同。</w:t>
            </w:r>
            <w:r w:rsidR="00923A7F">
              <w:rPr>
                <w:rFonts w:ascii="標楷體" w:eastAsia="標楷體" w:hAnsi="標楷體"/>
                <w:color w:val="FF0000"/>
                <w:sz w:val="36"/>
                <w:szCs w:val="36"/>
              </w:rPr>
              <w:t>」</w:t>
            </w:r>
          </w:p>
          <w:p w:rsidR="00923A7F" w:rsidRPr="00923A7F" w:rsidRDefault="00A725E2" w:rsidP="00923A7F">
            <w:pPr>
              <w:tabs>
                <w:tab w:val="left" w:pos="7560"/>
              </w:tabs>
              <w:adjustRightInd w:val="0"/>
              <w:snapToGrid w:val="0"/>
              <w:spacing w:beforeLines="10" w:before="36"/>
              <w:ind w:left="2"/>
              <w:jc w:val="both"/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2.</w:t>
            </w:r>
            <w:r w:rsidR="00923A7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國家賠償法第3條第1項：「</w:t>
            </w:r>
            <w:r w:rsidR="00923A7F" w:rsidRPr="00923A7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公有公共設施因設置或管理有欠缺，致人民生命、身體或財產受損害者，國家應負損害賠償責任。</w:t>
            </w:r>
            <w:r w:rsidR="00923A7F">
              <w:rPr>
                <w:rFonts w:ascii="標楷體" w:eastAsia="標楷體" w:hAnsi="標楷體"/>
                <w:color w:val="FF0000"/>
                <w:sz w:val="36"/>
                <w:szCs w:val="36"/>
              </w:rPr>
              <w:t>」</w:t>
            </w:r>
          </w:p>
        </w:tc>
      </w:tr>
      <w:tr w:rsidR="00E14D7C" w:rsidRPr="00870C52" w:rsidTr="00870C52">
        <w:trPr>
          <w:trHeight w:val="1060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證據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證人姓名及其住居所</w:t>
            </w:r>
          </w:p>
        </w:tc>
        <w:tc>
          <w:tcPr>
            <w:tcW w:w="7740" w:type="dxa"/>
            <w:gridSpan w:val="9"/>
            <w:shd w:val="clear" w:color="auto" w:fill="auto"/>
          </w:tcPr>
          <w:p w:rsidR="00E14D7C" w:rsidRPr="001514BA" w:rsidRDefault="00A725E2" w:rsidP="00A725E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Nyala" w:eastAsia="DengXian" w:hAnsi="Nyala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○○○</w:t>
            </w:r>
            <w:r w:rsidR="001514BA" w:rsidRPr="001514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，臺中市</w:t>
            </w: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○○</w:t>
            </w:r>
            <w:r w:rsidR="001514BA" w:rsidRPr="001514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路</w:t>
            </w: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○○</w:t>
            </w:r>
            <w:r w:rsidR="001514BA" w:rsidRPr="001514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號</w:t>
            </w:r>
          </w:p>
        </w:tc>
      </w:tr>
      <w:tr w:rsidR="00E14D7C" w:rsidRPr="00870C52" w:rsidTr="00870C52">
        <w:trPr>
          <w:trHeight w:val="900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證物名稱及其件數</w:t>
            </w:r>
          </w:p>
        </w:tc>
        <w:tc>
          <w:tcPr>
            <w:tcW w:w="7740" w:type="dxa"/>
            <w:gridSpan w:val="9"/>
            <w:shd w:val="clear" w:color="auto" w:fill="auto"/>
          </w:tcPr>
          <w:p w:rsidR="00E14D7C" w:rsidRPr="00870C52" w:rsidRDefault="00A725E2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○○○</w:t>
            </w:r>
            <w:r w:rsidR="001514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一份</w:t>
            </w:r>
          </w:p>
        </w:tc>
      </w:tr>
      <w:tr w:rsidR="00870C52" w:rsidRPr="00870C52" w:rsidTr="00870C52">
        <w:trPr>
          <w:trHeight w:val="900"/>
        </w:trPr>
        <w:tc>
          <w:tcPr>
            <w:tcW w:w="9895" w:type="dxa"/>
            <w:gridSpan w:val="11"/>
            <w:shd w:val="clear" w:color="auto" w:fill="auto"/>
            <w:vAlign w:val="center"/>
          </w:tcPr>
          <w:p w:rsidR="00870C52" w:rsidRPr="00870C52" w:rsidRDefault="00870C52" w:rsidP="00CC6C5D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CC6C5D" w:rsidRPr="005225EA">
              <w:rPr>
                <w:rFonts w:eastAsia="標楷體" w:hint="eastAsia"/>
                <w:b/>
                <w:color w:val="FF0000"/>
                <w:sz w:val="28"/>
                <w:szCs w:val="28"/>
              </w:rPr>
              <w:sym w:font="Wingdings 2" w:char="F052"/>
            </w:r>
            <w:r w:rsidRPr="00870C52">
              <w:rPr>
                <w:rFonts w:ascii="標楷體" w:eastAsia="標楷體" w:hAnsi="標楷體" w:hint="eastAsia"/>
                <w:b/>
                <w:sz w:val="28"/>
                <w:szCs w:val="28"/>
              </w:rPr>
              <w:t>同意</w:t>
            </w:r>
            <w:r w:rsidRPr="00870C52">
              <w:rPr>
                <w:rFonts w:eastAsia="標楷體" w:hint="eastAsia"/>
                <w:b/>
                <w:sz w:val="28"/>
                <w:szCs w:val="28"/>
              </w:rPr>
              <w:t>□不同意</w:t>
            </w: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 xml:space="preserve"> 貴局為辦理本件國家賠償請求案，得向相關機關調閱本人之個人資料。</w:t>
            </w:r>
          </w:p>
        </w:tc>
      </w:tr>
      <w:tr w:rsidR="00E14D7C" w:rsidRPr="00870C52" w:rsidTr="00870C52">
        <w:trPr>
          <w:trHeight w:val="851"/>
        </w:trPr>
        <w:tc>
          <w:tcPr>
            <w:tcW w:w="9895" w:type="dxa"/>
            <w:gridSpan w:val="11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147" w:left="353" w:rightChars="3300" w:right="7920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0C52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</w:tc>
      </w:tr>
      <w:tr w:rsidR="00E14D7C" w:rsidRPr="00870C52" w:rsidTr="00870C52">
        <w:trPr>
          <w:trHeight w:val="2480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賠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償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</w:p>
        </w:tc>
        <w:tc>
          <w:tcPr>
            <w:tcW w:w="3900" w:type="dxa"/>
            <w:gridSpan w:val="5"/>
            <w:vMerge w:val="restart"/>
            <w:shd w:val="clear" w:color="auto" w:fill="auto"/>
            <w:vAlign w:val="center"/>
          </w:tcPr>
          <w:p w:rsidR="00E14D7C" w:rsidRPr="00870C52" w:rsidRDefault="001514BA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514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臺中市</w:t>
            </w:r>
            <w:r w:rsidR="000F28D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養護工程處</w:t>
            </w:r>
          </w:p>
        </w:tc>
        <w:tc>
          <w:tcPr>
            <w:tcW w:w="144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請求權人：</w:t>
            </w:r>
          </w:p>
        </w:tc>
        <w:tc>
          <w:tcPr>
            <w:tcW w:w="324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D0A00" w:rsidRDefault="001D0A00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D0A00" w:rsidRPr="001D0A00" w:rsidRDefault="00F409B1" w:rsidP="001D0A0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309880</wp:posOffset>
                      </wp:positionV>
                      <wp:extent cx="887730" cy="821055"/>
                      <wp:effectExtent l="26670" t="23495" r="19050" b="222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821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A00" w:rsidRPr="00CC6C5D" w:rsidRDefault="00A725E2" w:rsidP="001D0A00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4"/>
                                    </w:rPr>
                                    <w:t>請蓋印章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9.8pt;margin-top:24.4pt;width:69.9pt;height:6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0pJgIAAEcEAAAOAAAAZHJzL2Uyb0RvYy54bWysU9uO0zAQfUfiHyy/01y2ZbtR09WqSxHS&#10;AisWPsBxnMTCsc3YbVq+fsdOtrTAEyIPliczPj5zznh1e+gV2Qtw0uiSZrOUEqG5qaVuS/rt6/bN&#10;khLnma6ZMlqU9CgcvV2/frUabCFy0xlVCyAIol0x2JJ23tsiSRzvRM/czFihMdkY6JnHENqkBjYg&#10;eq+SPE3fJoOB2oLhwjn8ez8m6TriN43g/nPTOOGJKily83GFuFZhTdYrVrTAbCf5RIP9A4ueSY2X&#10;nqDumWdkB/IPqF5yMM40fsZNn5imkVzEHrCbLP2tm6eOWRF7QXGcPcnk/h8s/7R/BCJr9I4SzXq0&#10;6AuKxnSrBMmDPIN1BVY92UcIDTr7YPh3R7TZdFgl7gDM0AlWI6ks1CcXB0Lg8Cipho+mRnS28yYq&#10;dWigD4CoATlEQ44nQ8TBE44/l8vr6yu0jWNqmWfpYhFvYMXLYQvOvxemJ2FTUkDqEZztH5wPZFjx&#10;UhLJGyXrrVQqBtBWGwVkz3A2tvGb0N15mdJkKOnV/CZfROiLpLvESPH7G0YvPU65kj22EWqmuQuy&#10;vdN1nEHPpBr3yFnpSccg3WiBP1SHyY3K1EdUFMw4zfj6cNMZ+EnJgJNcUvdjx0BQoj5odOUmm8/D&#10;6MdgvrjOMYDzTHWeYZojVEk9JeN248fnsrMg2w5vyqIM2tyhk42MKgeXR1YTb5zWKP70ssJzOI9j&#10;1a/3v34GAAD//wMAUEsDBBQABgAIAAAAIQBNBcQZ4AAAAAoBAAAPAAAAZHJzL2Rvd25yZXYueG1s&#10;TI9BT8JAFITvJv6HzTPxJtvWAqV0S4hGoxcTwRCOS/fRNnbf1u4C9d/7POlxMpOZb4rVaDtxxsG3&#10;jhTEkwgEUuVMS7WCj+3TXQbCB01Gd45QwTd6WJXXV4XOjbvQO543oRZcQj7XCpoQ+lxKXzVotZ+4&#10;Hom9oxusDiyHWppBX7jcdjKJopm0uiVeaHSPDw1Wn5uTVXC/i16ep7vt1/rxLZm3+LrHo0mVur0Z&#10;10sQAcfwF4ZffEaHkpkO7kTGi451vJhxVEGa8QUOJNNFCuLAzjyLQZaF/H+h/AEAAP//AwBQSwEC&#10;LQAUAAYACAAAACEAtoM4kv4AAADhAQAAEwAAAAAAAAAAAAAAAAAAAAAAW0NvbnRlbnRfVHlwZXNd&#10;LnhtbFBLAQItABQABgAIAAAAIQA4/SH/1gAAAJQBAAALAAAAAAAAAAAAAAAAAC8BAABfcmVscy8u&#10;cmVsc1BLAQItABQABgAIAAAAIQBNS20pJgIAAEcEAAAOAAAAAAAAAAAAAAAAAC4CAABkcnMvZTJv&#10;RG9jLnhtbFBLAQItABQABgAIAAAAIQBNBcQZ4AAAAAoBAAAPAAAAAAAAAAAAAAAAAIAEAABkcnMv&#10;ZG93bnJldi54bWxQSwUGAAAAAAQABADzAAAAjQUAAAAA&#10;" strokecolor="red" strokeweight="2.75pt">
                      <v:textbox>
                        <w:txbxContent>
                          <w:p w:rsidR="001D0A00" w:rsidRPr="00CC6C5D" w:rsidRDefault="00A725E2" w:rsidP="001D0A00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</w:rPr>
                              <w:t>請蓋印章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4D7C" w:rsidRPr="001D0A00" w:rsidRDefault="00A725E2" w:rsidP="001D0A0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○○○</w:t>
            </w:r>
          </w:p>
        </w:tc>
      </w:tr>
      <w:tr w:rsidR="00E14D7C" w:rsidRPr="00870C52" w:rsidTr="00870C52">
        <w:trPr>
          <w:trHeight w:val="1780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代理人：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E23B17" w:rsidRPr="00870C52" w:rsidRDefault="00E23B17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870C52" w:rsidTr="00870C52">
        <w:trPr>
          <w:trHeight w:val="90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（簽名及蓋章）</w:t>
            </w:r>
          </w:p>
        </w:tc>
      </w:tr>
      <w:tr w:rsidR="00E14D7C" w:rsidRPr="00870C52" w:rsidTr="00870C52">
        <w:trPr>
          <w:trHeight w:val="918"/>
        </w:trPr>
        <w:tc>
          <w:tcPr>
            <w:tcW w:w="9895" w:type="dxa"/>
            <w:gridSpan w:val="11"/>
            <w:shd w:val="clear" w:color="auto" w:fill="auto"/>
            <w:vAlign w:val="center"/>
          </w:tcPr>
          <w:p w:rsidR="00E14D7C" w:rsidRPr="001514BA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72" w:left="173" w:rightChars="75" w:right="180"/>
              <w:jc w:val="distribute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1514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中　華　民　國　</w:t>
            </w:r>
            <w:r w:rsidR="001514BA" w:rsidRPr="001514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0F2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1514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年　</w:t>
            </w:r>
            <w:r w:rsidR="001514BA" w:rsidRPr="001514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1514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月　</w:t>
            </w:r>
            <w:r w:rsidR="001514BA" w:rsidRPr="001514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1514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日</w:t>
            </w:r>
          </w:p>
        </w:tc>
      </w:tr>
    </w:tbl>
    <w:p w:rsidR="00B210FE" w:rsidRPr="00B210FE" w:rsidRDefault="00B210FE" w:rsidP="00B210FE">
      <w:pPr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填寫說明：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一、「請求權人」如為法人或其他團體，應記載其名稱及主事務所或營業所，例如：「請求權人○○有限公司　　設：○○市○○區○○路○○號○○樓」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二、「請求權人」如為法人或其他團體、無行為能力人或限行為能力人時，並應記載其代表人或法定代理人之性別、出生年月日、出生地、身分證統一編號、職業及住（居）所，其方式如</w:t>
      </w:r>
      <w:r>
        <w:rPr>
          <w:rFonts w:ascii="標楷體" w:eastAsia="標楷體" w:hAnsi="標楷體" w:hint="eastAsia"/>
        </w:rPr>
        <w:t>下</w:t>
      </w:r>
      <w:r w:rsidRPr="00B210FE">
        <w:rPr>
          <w:rFonts w:ascii="標楷體" w:eastAsia="標楷體" w:hAnsi="標楷體" w:hint="eastAsia"/>
        </w:rPr>
        <w:t>：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 xml:space="preserve">　　「代表人（或法定代理人）○○．．．．．．．．．．．．．．．．．．．．．．．．．．．．．．．．．．．．．．．．．」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 xml:space="preserve">　　即「請求權人」為法人或其他團體者，記載詃法人或團體之代表人或管理人、經理人及其他依法令得為協議行為之代理人；「請求權人」如為無行為能力人（如未滿七歲之未成年人或禁治產人）或限制行為能力人（如滿七歲以上之未成年人）者，記載該禁治產人之監護人或該未成人之父、母、委託監護人、遺囑指定監護人或法定監護人等。</w:t>
      </w:r>
    </w:p>
    <w:p w:rsidR="00B210FE" w:rsidRPr="00B210FE" w:rsidRDefault="00B210FE" w:rsidP="00B210FE">
      <w:pPr>
        <w:pStyle w:val="a4"/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請求權人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如為華僑時，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身分證統一編號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欄改為記載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護照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入出境證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居留證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字號，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住</w:t>
      </w:r>
      <w:r>
        <w:rPr>
          <w:rFonts w:ascii="標楷體" w:eastAsia="標楷體" w:hAnsi="標楷體" w:hint="eastAsia"/>
        </w:rPr>
        <w:t>（</w:t>
      </w:r>
      <w:r w:rsidRPr="00B210FE">
        <w:rPr>
          <w:rFonts w:ascii="標楷體" w:eastAsia="標楷體" w:hAnsi="標楷體" w:hint="eastAsia"/>
        </w:rPr>
        <w:t>居</w:t>
      </w:r>
      <w:r>
        <w:rPr>
          <w:rFonts w:ascii="標楷體" w:eastAsia="標楷體" w:hAnsi="標楷體" w:hint="eastAsia"/>
        </w:rPr>
        <w:t>）</w:t>
      </w:r>
      <w:r w:rsidRPr="00B210FE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欄則詳細記載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國內住址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僑居地住址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二項。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請求權</w:t>
      </w:r>
      <w:r w:rsidRPr="00B210FE">
        <w:rPr>
          <w:rFonts w:ascii="標楷體" w:eastAsia="標楷體" w:hAnsi="標楷體" w:hint="eastAsia"/>
        </w:rPr>
        <w:lastRenderedPageBreak/>
        <w:t>人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如為外國人時，除增加記載其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原國籍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一項外，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身分證統一編號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欄並改為記載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外國護照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入境證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外僑居留證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字號，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住</w:t>
      </w:r>
      <w:r>
        <w:rPr>
          <w:rFonts w:ascii="標楷體" w:eastAsia="標楷體" w:hAnsi="標楷體" w:hint="eastAsia"/>
        </w:rPr>
        <w:t>（</w:t>
      </w:r>
      <w:r w:rsidRPr="00B210FE">
        <w:rPr>
          <w:rFonts w:ascii="標楷體" w:eastAsia="標楷體" w:hAnsi="標楷體" w:hint="eastAsia"/>
        </w:rPr>
        <w:t>居</w:t>
      </w:r>
      <w:r>
        <w:rPr>
          <w:rFonts w:ascii="標楷體" w:eastAsia="標楷體" w:hAnsi="標楷體" w:hint="eastAsia"/>
        </w:rPr>
        <w:t>）</w:t>
      </w:r>
      <w:r w:rsidRPr="00B210FE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欄則詳細記載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國內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國外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之住、居所二項。</w:t>
      </w:r>
    </w:p>
    <w:p w:rsidR="00B210FE" w:rsidRPr="00B210FE" w:rsidRDefault="00B210FE" w:rsidP="00B210FE">
      <w:pPr>
        <w:pStyle w:val="a4"/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請求權人</w:t>
      </w:r>
      <w:r>
        <w:rPr>
          <w:rFonts w:ascii="標楷體" w:eastAsia="標楷體" w:hAnsi="標楷體" w:hint="eastAsia"/>
        </w:rPr>
        <w:t>」（</w:t>
      </w:r>
      <w:r w:rsidRPr="00B210FE">
        <w:rPr>
          <w:rFonts w:ascii="標楷體" w:eastAsia="標楷體" w:hAnsi="標楷體" w:hint="eastAsia"/>
        </w:rPr>
        <w:t>或代表人</w:t>
      </w:r>
      <w:r>
        <w:rPr>
          <w:rFonts w:ascii="標楷體" w:eastAsia="標楷體" w:hAnsi="標楷體" w:hint="eastAsia"/>
        </w:rPr>
        <w:t>）</w:t>
      </w:r>
      <w:r w:rsidRPr="00B210FE">
        <w:rPr>
          <w:rFonts w:ascii="標楷體" w:eastAsia="標楷體" w:hAnsi="標楷體" w:hint="eastAsia"/>
        </w:rPr>
        <w:t>得委任他人為代理人，與賠償義務機關進行協議。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請求權人</w:t>
      </w:r>
      <w:r w:rsidR="00BE1593">
        <w:rPr>
          <w:rFonts w:ascii="標楷體" w:eastAsia="標楷體" w:hAnsi="標楷體" w:hint="eastAsia"/>
        </w:rPr>
        <w:t>」（</w:t>
      </w:r>
      <w:r w:rsidRPr="00B210FE">
        <w:rPr>
          <w:rFonts w:ascii="標楷體" w:eastAsia="標楷體" w:hAnsi="標楷體" w:hint="eastAsia"/>
        </w:rPr>
        <w:t>代表人或法定代理人</w:t>
      </w:r>
      <w:r w:rsidR="00BE1593">
        <w:rPr>
          <w:rFonts w:ascii="標楷體" w:eastAsia="標楷體" w:hAnsi="標楷體" w:hint="eastAsia"/>
        </w:rPr>
        <w:t>）</w:t>
      </w:r>
      <w:r w:rsidRPr="00B210FE">
        <w:rPr>
          <w:rFonts w:ascii="標楷體" w:eastAsia="標楷體" w:hAnsi="標楷體" w:hint="eastAsia"/>
        </w:rPr>
        <w:t>委任一人為其代理人時，記載為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代理人○○○</w:t>
      </w:r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：數人同時委任一人為其代理人時，記載為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共同代理人○○○</w:t>
      </w:r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。又同一損害賠償事件有多數請求權人者，得委任其中一人或數人為代理人，與賠償義務機關進行協議。如委任其中一人或數人為其代理人時，記載為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請求權人兼右○人之代理人○○○</w:t>
      </w:r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。此外，於同一損害賠償事件有多數請求權人之情形，如其中一人同時為另一人或數人之法定代理人時，記載為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請求權人兼右○人之法定代理人○○○</w:t>
      </w:r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。</w:t>
      </w:r>
    </w:p>
    <w:p w:rsidR="00B210FE" w:rsidRPr="00B210FE" w:rsidRDefault="00B210FE" w:rsidP="00B210FE">
      <w:pPr>
        <w:pStyle w:val="a4"/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五、請求賠償金錢損害時，記載如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請求賠償請求權人新台幣○仟○佰○○萬○仟○佰○○元整</w:t>
      </w:r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；請求回復原狀時，記載如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請求將座落○○縣○○鎮○○段第○○地號地上建物即門牌○○縣○○鎮○○街○○號本國式平房一楝毀損倒塌之○○汽車○輛修複</w:t>
      </w:r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等回複原狀之內容或程度。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六、「請求權人」、「代理人」蓋印欄與「請求權人」、「代理人」欄之記載格式宜一致。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七、請求權人之電話號碼、宜一併記載，以方便接洽與連絡。</w:t>
      </w:r>
    </w:p>
    <w:p w:rsidR="00D445AA" w:rsidRPr="00B210FE" w:rsidRDefault="00D445AA"/>
    <w:sectPr w:rsidR="00D445AA" w:rsidRPr="00B210FE" w:rsidSect="00047542">
      <w:pgSz w:w="11906" w:h="16838" w:code="9"/>
      <w:pgMar w:top="1440" w:right="964" w:bottom="107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C4E" w:rsidRDefault="001B4C4E" w:rsidP="00A725E2">
      <w:r>
        <w:separator/>
      </w:r>
    </w:p>
  </w:endnote>
  <w:endnote w:type="continuationSeparator" w:id="0">
    <w:p w:rsidR="001B4C4E" w:rsidRDefault="001B4C4E" w:rsidP="00A7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C4E" w:rsidRDefault="001B4C4E" w:rsidP="00A725E2">
      <w:r>
        <w:separator/>
      </w:r>
    </w:p>
  </w:footnote>
  <w:footnote w:type="continuationSeparator" w:id="0">
    <w:p w:rsidR="001B4C4E" w:rsidRDefault="001B4C4E" w:rsidP="00A7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9E"/>
    <w:rsid w:val="00025A2D"/>
    <w:rsid w:val="0004154F"/>
    <w:rsid w:val="00047542"/>
    <w:rsid w:val="00064618"/>
    <w:rsid w:val="000F28D3"/>
    <w:rsid w:val="001444CB"/>
    <w:rsid w:val="001514BA"/>
    <w:rsid w:val="001B4C4E"/>
    <w:rsid w:val="001D0A00"/>
    <w:rsid w:val="003C4714"/>
    <w:rsid w:val="003E7DF3"/>
    <w:rsid w:val="004C4540"/>
    <w:rsid w:val="004D4ACF"/>
    <w:rsid w:val="005210E9"/>
    <w:rsid w:val="005225EA"/>
    <w:rsid w:val="00582547"/>
    <w:rsid w:val="00583AD2"/>
    <w:rsid w:val="005B1FA8"/>
    <w:rsid w:val="0064560B"/>
    <w:rsid w:val="006C2465"/>
    <w:rsid w:val="007E3832"/>
    <w:rsid w:val="00870C52"/>
    <w:rsid w:val="00896B09"/>
    <w:rsid w:val="00923A7F"/>
    <w:rsid w:val="0093564E"/>
    <w:rsid w:val="00954CC7"/>
    <w:rsid w:val="00977BD1"/>
    <w:rsid w:val="00A725E2"/>
    <w:rsid w:val="00B210FE"/>
    <w:rsid w:val="00BE1593"/>
    <w:rsid w:val="00CC6C5D"/>
    <w:rsid w:val="00D0449E"/>
    <w:rsid w:val="00D445AA"/>
    <w:rsid w:val="00DC5331"/>
    <w:rsid w:val="00DE33C0"/>
    <w:rsid w:val="00E14D7C"/>
    <w:rsid w:val="00E23B17"/>
    <w:rsid w:val="00EB7586"/>
    <w:rsid w:val="00F35E08"/>
    <w:rsid w:val="00F4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D33E64-0CF7-43CA-AB22-58E14709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A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3A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B210FE"/>
    <w:rPr>
      <w:rFonts w:ascii="細明體" w:eastAsia="細明體" w:hAnsi="Courier New" w:cs="Courier New"/>
    </w:rPr>
  </w:style>
  <w:style w:type="paragraph" w:styleId="a5">
    <w:name w:val="header"/>
    <w:basedOn w:val="a"/>
    <w:link w:val="a6"/>
    <w:uiPriority w:val="99"/>
    <w:unhideWhenUsed/>
    <w:rsid w:val="00A72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725E2"/>
    <w:rPr>
      <w:kern w:val="2"/>
    </w:rPr>
  </w:style>
  <w:style w:type="paragraph" w:styleId="a7">
    <w:name w:val="footer"/>
    <w:basedOn w:val="a"/>
    <w:link w:val="a8"/>
    <w:uiPriority w:val="99"/>
    <w:unhideWhenUsed/>
    <w:rsid w:val="00A72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725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7609-9437-4D39-8958-376FFCEA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1347</Characters>
  <Application>Microsoft Office Word</Application>
  <DocSecurity>0</DocSecurity>
  <Lines>11</Lines>
  <Paragraphs>3</Paragraphs>
  <ScaleCrop>false</ScaleCrop>
  <Company>ljj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台中市政府行政處分書</dc:title>
  <dc:subject/>
  <dc:creator>lincc</dc:creator>
  <cp:keywords/>
  <dc:description/>
  <cp:lastModifiedBy>吳珈維</cp:lastModifiedBy>
  <cp:revision>2</cp:revision>
  <cp:lastPrinted>2003-10-22T00:46:00Z</cp:lastPrinted>
  <dcterms:created xsi:type="dcterms:W3CDTF">2019-06-25T05:46:00Z</dcterms:created>
  <dcterms:modified xsi:type="dcterms:W3CDTF">2019-06-25T05:46:00Z</dcterms:modified>
</cp:coreProperties>
</file>