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C37" w:rsidRDefault="00B50517">
      <w:bookmarkStart w:id="0" w:name="_GoBack"/>
      <w:bookmarkEnd w:id="0"/>
      <w:r>
        <w:t>檔案閱覽抄錄複製收費標準</w:t>
      </w:r>
      <w:r>
        <w:t xml:space="preserve">  </w:t>
      </w:r>
    </w:p>
    <w:p w:rsidR="00553C37" w:rsidRDefault="00B50517">
      <w:r>
        <w:t>修正日期</w:t>
      </w:r>
      <w:r>
        <w:t xml:space="preserve"> </w:t>
      </w:r>
      <w:r>
        <w:t>民國</w:t>
      </w:r>
      <w:r>
        <w:t xml:space="preserve"> 93 </w:t>
      </w:r>
      <w:r>
        <w:t>年</w:t>
      </w:r>
      <w:r>
        <w:t xml:space="preserve"> 06 </w:t>
      </w:r>
      <w:r>
        <w:t>月</w:t>
      </w:r>
      <w:r>
        <w:t xml:space="preserve"> 16 </w:t>
      </w:r>
      <w:r>
        <w:t>日</w:t>
      </w:r>
      <w:r>
        <w:t xml:space="preserve"> </w:t>
      </w:r>
    </w:p>
    <w:p w:rsidR="00553C37" w:rsidRDefault="00B50517">
      <w:r>
        <w:t>第</w:t>
      </w:r>
      <w:r>
        <w:t xml:space="preserve"> 1 </w:t>
      </w:r>
      <w:r>
        <w:t>條</w:t>
      </w:r>
      <w:r>
        <w:t xml:space="preserve">   </w:t>
      </w:r>
      <w:r>
        <w:t>本標準依檔案法第二十一條及規費法第十條規定訂定之。</w:t>
      </w:r>
    </w:p>
    <w:p w:rsidR="00553C37" w:rsidRDefault="00553C37"/>
    <w:p w:rsidR="00553C37" w:rsidRDefault="00B50517">
      <w:r>
        <w:t>第</w:t>
      </w:r>
      <w:r>
        <w:t xml:space="preserve"> 2 </w:t>
      </w:r>
      <w:r>
        <w:t>條</w:t>
      </w:r>
      <w:r>
        <w:t xml:space="preserve">   </w:t>
      </w:r>
      <w:r>
        <w:t>申請閱覽、抄錄或複製檔案經核准者，除其他法令另有規定外，依本標準之規定收費。</w:t>
      </w:r>
    </w:p>
    <w:p w:rsidR="00553C37" w:rsidRDefault="00553C37"/>
    <w:p w:rsidR="00553C37" w:rsidRDefault="00B50517">
      <w:r>
        <w:t>第</w:t>
      </w:r>
      <w:r>
        <w:t xml:space="preserve"> 3 </w:t>
      </w:r>
      <w:r>
        <w:t>條</w:t>
      </w:r>
      <w:r>
        <w:t xml:space="preserve">   </w:t>
      </w:r>
      <w:r>
        <w:t>閱覽、抄錄機關檔案，每二小時收取新臺幣二十元；不足二小時，以二小時計算。</w:t>
      </w:r>
    </w:p>
    <w:p w:rsidR="00553C37" w:rsidRDefault="00B50517">
      <w:r>
        <w:t>閱覽、抄錄國家檔案，免收費。</w:t>
      </w:r>
    </w:p>
    <w:p w:rsidR="00553C37" w:rsidRDefault="00553C37"/>
    <w:p w:rsidR="00553C37" w:rsidRDefault="00B50517">
      <w:r>
        <w:t>第</w:t>
      </w:r>
      <w:r>
        <w:t xml:space="preserve"> 4 </w:t>
      </w:r>
      <w:r>
        <w:t>條</w:t>
      </w:r>
      <w:r>
        <w:t xml:space="preserve">  </w:t>
      </w:r>
      <w:r>
        <w:t>複製檔案，依所附檔案複製收費標準表收費。</w:t>
      </w:r>
    </w:p>
    <w:p w:rsidR="00553C37" w:rsidRDefault="00553C37"/>
    <w:p w:rsidR="00553C37" w:rsidRDefault="00B50517">
      <w:r>
        <w:t>第</w:t>
      </w:r>
      <w:r>
        <w:t xml:space="preserve"> 5 </w:t>
      </w:r>
      <w:r>
        <w:t>條</w:t>
      </w:r>
      <w:r>
        <w:t xml:space="preserve">   </w:t>
      </w:r>
      <w:r>
        <w:t>複製檔案，如另需提供郵寄服務者，其郵遞費以實支數額計算，每次並加收處理費新臺幣五十元。</w:t>
      </w:r>
    </w:p>
    <w:p w:rsidR="00553C37" w:rsidRDefault="00553C37"/>
    <w:p w:rsidR="00553C37" w:rsidRDefault="00B50517">
      <w:r>
        <w:t>第</w:t>
      </w:r>
      <w:r>
        <w:t xml:space="preserve"> 6 </w:t>
      </w:r>
      <w:r>
        <w:t>條</w:t>
      </w:r>
      <w:r>
        <w:t xml:space="preserve">   </w:t>
      </w:r>
      <w:r>
        <w:t>本標準所定之規費，其收取應依預算程序辦理。</w:t>
      </w:r>
    </w:p>
    <w:p w:rsidR="00553C37" w:rsidRDefault="00553C37"/>
    <w:p w:rsidR="00553C37" w:rsidRDefault="00B50517">
      <w:r>
        <w:t>第</w:t>
      </w:r>
      <w:r>
        <w:t xml:space="preserve"> 7 </w:t>
      </w:r>
      <w:r>
        <w:t>條</w:t>
      </w:r>
      <w:r>
        <w:t xml:space="preserve">   </w:t>
      </w:r>
      <w:r>
        <w:t>本標準自發布日施行。</w:t>
      </w:r>
    </w:p>
    <w:sectPr w:rsidR="00553C37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517" w:rsidRDefault="00B50517">
      <w:r>
        <w:separator/>
      </w:r>
    </w:p>
  </w:endnote>
  <w:endnote w:type="continuationSeparator" w:id="0">
    <w:p w:rsidR="00B50517" w:rsidRDefault="00B50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517" w:rsidRDefault="00B50517">
      <w:r>
        <w:rPr>
          <w:color w:val="000000"/>
        </w:rPr>
        <w:separator/>
      </w:r>
    </w:p>
  </w:footnote>
  <w:footnote w:type="continuationSeparator" w:id="0">
    <w:p w:rsidR="00B50517" w:rsidRDefault="00B505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53C37"/>
    <w:rsid w:val="00553C37"/>
    <w:rsid w:val="00B50517"/>
    <w:rsid w:val="00DD1F91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716216-11F9-4E64-AC1A-5AB1DBC04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d6130</dc:creator>
  <cp:lastModifiedBy>陳雯欣</cp:lastModifiedBy>
  <cp:revision>2</cp:revision>
  <cp:lastPrinted>2016-08-12T08:20:00Z</cp:lastPrinted>
  <dcterms:created xsi:type="dcterms:W3CDTF">2016-08-12T08:20:00Z</dcterms:created>
  <dcterms:modified xsi:type="dcterms:W3CDTF">2016-08-12T08:20:00Z</dcterms:modified>
</cp:coreProperties>
</file>