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41" w:rsidRDefault="009F3CC5">
      <w:bookmarkStart w:id="0" w:name="_GoBack"/>
      <w:bookmarkEnd w:id="0"/>
      <w:r>
        <w:rPr>
          <w:rFonts w:ascii="標楷體" w:eastAsia="標楷體" w:hAnsi="標楷體"/>
          <w:b/>
          <w:sz w:val="34"/>
          <w:szCs w:val="34"/>
        </w:rPr>
        <w:t>推動職業安全衛生優良公共工程及人員選拔作業要點</w:t>
      </w:r>
      <w:r>
        <w:rPr>
          <w:rFonts w:eastAsia="標楷體"/>
          <w:b/>
          <w:sz w:val="34"/>
          <w:szCs w:val="34"/>
        </w:rPr>
        <w:t>修正規定</w:t>
      </w:r>
    </w:p>
    <w:p w:rsidR="00587A41" w:rsidRDefault="009F3CC5">
      <w:r>
        <w:rPr>
          <w:rFonts w:ascii="標楷體" w:eastAsia="標楷體" w:hAnsi="標楷體"/>
          <w:bCs/>
        </w:rPr>
        <w:t>行政院勞工委員會</w:t>
      </w:r>
      <w:r>
        <w:rPr>
          <w:rFonts w:ascii="標楷體" w:eastAsia="標楷體" w:hAnsi="標楷體"/>
          <w:bCs/>
        </w:rPr>
        <w:t>96</w:t>
      </w:r>
      <w:r>
        <w:rPr>
          <w:rFonts w:ascii="標楷體" w:eastAsia="標楷體" w:hAnsi="標楷體"/>
          <w:bCs/>
        </w:rPr>
        <w:t>年</w:t>
      </w:r>
      <w:r>
        <w:rPr>
          <w:rFonts w:ascii="標楷體" w:eastAsia="標楷體" w:hAnsi="標楷體"/>
          <w:bCs/>
        </w:rPr>
        <w:t>02</w:t>
      </w:r>
      <w:r>
        <w:rPr>
          <w:rFonts w:ascii="標楷體" w:eastAsia="標楷體" w:hAnsi="標楷體"/>
          <w:bCs/>
        </w:rPr>
        <w:t>月</w:t>
      </w:r>
      <w:r>
        <w:rPr>
          <w:rFonts w:ascii="標楷體" w:eastAsia="標楷體" w:hAnsi="標楷體"/>
          <w:bCs/>
        </w:rPr>
        <w:t>01</w:t>
      </w:r>
      <w:r>
        <w:rPr>
          <w:rFonts w:ascii="標楷體" w:eastAsia="標楷體" w:hAnsi="標楷體"/>
          <w:bCs/>
        </w:rPr>
        <w:t>日勞檢</w:t>
      </w:r>
      <w:r>
        <w:rPr>
          <w:rFonts w:ascii="標楷體" w:eastAsia="標楷體" w:hAnsi="標楷體"/>
          <w:bCs/>
        </w:rPr>
        <w:t>4</w:t>
      </w:r>
      <w:r>
        <w:rPr>
          <w:rFonts w:ascii="標楷體" w:eastAsia="標楷體" w:hAnsi="標楷體"/>
          <w:bCs/>
        </w:rPr>
        <w:t>字第</w:t>
      </w:r>
      <w:r>
        <w:rPr>
          <w:rFonts w:ascii="標楷體" w:eastAsia="標楷體" w:hAnsi="標楷體"/>
          <w:bCs/>
        </w:rPr>
        <w:t>0960150080</w:t>
      </w:r>
      <w:r>
        <w:rPr>
          <w:rFonts w:ascii="標楷體" w:eastAsia="標楷體" w:hAnsi="標楷體" w:cs="Arial"/>
          <w:sz w:val="18"/>
          <w:szCs w:val="18"/>
        </w:rPr>
        <w:t>號</w:t>
      </w:r>
      <w:r>
        <w:rPr>
          <w:rFonts w:ascii="標楷體" w:eastAsia="標楷體" w:hAnsi="標楷體"/>
          <w:bCs/>
        </w:rPr>
        <w:t>函訂定</w:t>
      </w:r>
    </w:p>
    <w:p w:rsidR="00587A41" w:rsidRDefault="009F3CC5">
      <w:r>
        <w:rPr>
          <w:rFonts w:ascii="標楷體" w:eastAsia="標楷體" w:hAnsi="標楷體"/>
          <w:bCs/>
        </w:rPr>
        <w:t>行政院勞工委員會</w:t>
      </w:r>
      <w:r>
        <w:rPr>
          <w:rFonts w:ascii="標楷體" w:eastAsia="標楷體" w:hAnsi="標楷體"/>
          <w:bCs/>
        </w:rPr>
        <w:t>96</w:t>
      </w:r>
      <w:r>
        <w:rPr>
          <w:rFonts w:ascii="標楷體" w:eastAsia="標楷體" w:hAnsi="標楷體"/>
          <w:bCs/>
        </w:rPr>
        <w:t>年</w:t>
      </w:r>
      <w:r>
        <w:rPr>
          <w:rFonts w:ascii="標楷體" w:eastAsia="標楷體" w:hAnsi="標楷體"/>
          <w:bCs/>
        </w:rPr>
        <w:t>11</w:t>
      </w:r>
      <w:r>
        <w:rPr>
          <w:rFonts w:ascii="標楷體" w:eastAsia="標楷體" w:hAnsi="標楷體"/>
          <w:bCs/>
        </w:rPr>
        <w:t>月</w:t>
      </w:r>
      <w:r>
        <w:rPr>
          <w:rFonts w:ascii="標楷體" w:eastAsia="標楷體" w:hAnsi="標楷體"/>
          <w:bCs/>
        </w:rPr>
        <w:t>21</w:t>
      </w:r>
      <w:r>
        <w:rPr>
          <w:rFonts w:ascii="標楷體" w:eastAsia="標楷體" w:hAnsi="標楷體"/>
          <w:bCs/>
        </w:rPr>
        <w:t>日勞檢</w:t>
      </w:r>
      <w:r>
        <w:rPr>
          <w:rFonts w:ascii="標楷體" w:eastAsia="標楷體" w:hAnsi="標楷體"/>
          <w:bCs/>
        </w:rPr>
        <w:t>4</w:t>
      </w:r>
      <w:r>
        <w:rPr>
          <w:rFonts w:ascii="標楷體" w:eastAsia="標楷體" w:hAnsi="標楷體"/>
          <w:bCs/>
        </w:rPr>
        <w:t>字第</w:t>
      </w:r>
      <w:r>
        <w:rPr>
          <w:rFonts w:ascii="標楷體" w:eastAsia="標楷體" w:hAnsi="標楷體"/>
          <w:bCs/>
        </w:rPr>
        <w:t>0960151165</w:t>
      </w:r>
      <w:r>
        <w:rPr>
          <w:rFonts w:ascii="標楷體" w:eastAsia="標楷體" w:hAnsi="標楷體" w:cs="Arial"/>
          <w:sz w:val="18"/>
          <w:szCs w:val="18"/>
        </w:rPr>
        <w:t>號</w:t>
      </w:r>
      <w:r>
        <w:rPr>
          <w:rFonts w:ascii="標楷體" w:eastAsia="標楷體" w:hAnsi="標楷體"/>
          <w:bCs/>
        </w:rPr>
        <w:t>函第一次修正</w:t>
      </w:r>
    </w:p>
    <w:p w:rsidR="00587A41" w:rsidRDefault="009F3CC5">
      <w:r>
        <w:rPr>
          <w:rFonts w:ascii="標楷體" w:eastAsia="標楷體" w:hAnsi="標楷體"/>
          <w:bCs/>
        </w:rPr>
        <w:t>行政院勞工委員會</w:t>
      </w:r>
      <w:r>
        <w:rPr>
          <w:rFonts w:ascii="標楷體" w:eastAsia="標楷體" w:hAnsi="標楷體"/>
          <w:bCs/>
        </w:rPr>
        <w:t>98</w:t>
      </w:r>
      <w:r>
        <w:rPr>
          <w:rFonts w:ascii="標楷體" w:eastAsia="標楷體" w:hAnsi="標楷體"/>
          <w:bCs/>
        </w:rPr>
        <w:t>年</w:t>
      </w:r>
      <w:r>
        <w:rPr>
          <w:rFonts w:ascii="標楷體" w:eastAsia="標楷體" w:hAnsi="標楷體"/>
          <w:bCs/>
        </w:rPr>
        <w:t>06</w:t>
      </w:r>
      <w:r>
        <w:rPr>
          <w:rFonts w:ascii="標楷體" w:eastAsia="標楷體" w:hAnsi="標楷體"/>
          <w:bCs/>
        </w:rPr>
        <w:t>月</w:t>
      </w:r>
      <w:r>
        <w:rPr>
          <w:rFonts w:ascii="標楷體" w:eastAsia="標楷體" w:hAnsi="標楷體"/>
          <w:bCs/>
        </w:rPr>
        <w:t>25</w:t>
      </w:r>
      <w:r>
        <w:rPr>
          <w:rFonts w:ascii="標楷體" w:eastAsia="標楷體" w:hAnsi="標楷體"/>
          <w:bCs/>
        </w:rPr>
        <w:t>日勞檢</w:t>
      </w:r>
      <w:r>
        <w:rPr>
          <w:rFonts w:ascii="標楷體" w:eastAsia="標楷體" w:hAnsi="標楷體"/>
          <w:bCs/>
        </w:rPr>
        <w:t>4</w:t>
      </w:r>
      <w:r>
        <w:rPr>
          <w:rFonts w:ascii="標楷體" w:eastAsia="標楷體" w:hAnsi="標楷體"/>
          <w:bCs/>
        </w:rPr>
        <w:t>字第</w:t>
      </w:r>
      <w:r>
        <w:rPr>
          <w:rFonts w:ascii="標楷體" w:eastAsia="標楷體" w:hAnsi="標楷體"/>
          <w:bCs/>
        </w:rPr>
        <w:t>0980150661</w:t>
      </w:r>
      <w:r>
        <w:rPr>
          <w:rFonts w:ascii="標楷體" w:eastAsia="標楷體" w:hAnsi="標楷體" w:cs="Arial"/>
          <w:sz w:val="18"/>
          <w:szCs w:val="18"/>
        </w:rPr>
        <w:t>號</w:t>
      </w:r>
      <w:r>
        <w:rPr>
          <w:rFonts w:ascii="標楷體" w:eastAsia="標楷體" w:hAnsi="標楷體"/>
          <w:bCs/>
        </w:rPr>
        <w:t>函第二次修正</w:t>
      </w:r>
    </w:p>
    <w:p w:rsidR="00587A41" w:rsidRDefault="009F3CC5">
      <w:r>
        <w:rPr>
          <w:rFonts w:ascii="標楷體" w:eastAsia="標楷體" w:hAnsi="標楷體"/>
          <w:bCs/>
        </w:rPr>
        <w:t>行政院勞工委員會</w:t>
      </w:r>
      <w:r>
        <w:rPr>
          <w:rFonts w:ascii="標楷體" w:eastAsia="標楷體" w:hAnsi="標楷體"/>
          <w:bCs/>
        </w:rPr>
        <w:t>99</w:t>
      </w:r>
      <w:r>
        <w:rPr>
          <w:rFonts w:ascii="標楷體" w:eastAsia="標楷體" w:hAnsi="標楷體"/>
          <w:bCs/>
        </w:rPr>
        <w:t>年</w:t>
      </w:r>
      <w:r>
        <w:rPr>
          <w:rFonts w:ascii="標楷體" w:eastAsia="標楷體" w:hAnsi="標楷體"/>
          <w:bCs/>
        </w:rPr>
        <w:t>04</w:t>
      </w:r>
      <w:r>
        <w:rPr>
          <w:rFonts w:ascii="標楷體" w:eastAsia="標楷體" w:hAnsi="標楷體"/>
          <w:bCs/>
        </w:rPr>
        <w:t>月</w:t>
      </w:r>
      <w:r>
        <w:rPr>
          <w:rFonts w:ascii="標楷體" w:eastAsia="標楷體" w:hAnsi="標楷體"/>
          <w:bCs/>
        </w:rPr>
        <w:t>20</w:t>
      </w:r>
      <w:r>
        <w:rPr>
          <w:rFonts w:ascii="標楷體" w:eastAsia="標楷體" w:hAnsi="標楷體"/>
          <w:bCs/>
        </w:rPr>
        <w:t>日勞檢</w:t>
      </w:r>
      <w:r>
        <w:rPr>
          <w:rFonts w:ascii="標楷體" w:eastAsia="標楷體" w:hAnsi="標楷體"/>
          <w:bCs/>
        </w:rPr>
        <w:t>4</w:t>
      </w:r>
      <w:r>
        <w:rPr>
          <w:rFonts w:ascii="標楷體" w:eastAsia="標楷體" w:hAnsi="標楷體"/>
          <w:bCs/>
        </w:rPr>
        <w:t>字第</w:t>
      </w:r>
      <w:r>
        <w:rPr>
          <w:rFonts w:ascii="標楷體" w:eastAsia="標楷體" w:hAnsi="標楷體"/>
          <w:bCs/>
        </w:rPr>
        <w:t>0990150466</w:t>
      </w:r>
      <w:r>
        <w:rPr>
          <w:rFonts w:ascii="標楷體" w:eastAsia="標楷體" w:hAnsi="標楷體" w:cs="Arial"/>
          <w:sz w:val="18"/>
          <w:szCs w:val="18"/>
        </w:rPr>
        <w:t>號</w:t>
      </w:r>
      <w:r>
        <w:rPr>
          <w:rFonts w:ascii="標楷體" w:eastAsia="標楷體" w:hAnsi="標楷體"/>
          <w:bCs/>
        </w:rPr>
        <w:t>函第三次修正</w:t>
      </w:r>
    </w:p>
    <w:p w:rsidR="00587A41" w:rsidRDefault="009F3CC5">
      <w:pPr>
        <w:pStyle w:val="Textbody"/>
      </w:pPr>
      <w:r>
        <w:rPr>
          <w:rFonts w:ascii="標楷體" w:eastAsia="標楷體" w:hAnsi="標楷體"/>
          <w:bCs/>
          <w:sz w:val="20"/>
        </w:rPr>
        <w:t xml:space="preserve">                              </w:t>
      </w:r>
      <w:r>
        <w:rPr>
          <w:rFonts w:ascii="標楷體" w:eastAsia="標楷體" w:hAnsi="標楷體"/>
          <w:bCs/>
          <w:sz w:val="20"/>
        </w:rPr>
        <w:t>行政院勞工委員會</w:t>
      </w:r>
      <w:r>
        <w:rPr>
          <w:rFonts w:ascii="標楷體" w:eastAsia="標楷體" w:hAnsi="標楷體"/>
          <w:bCs/>
          <w:sz w:val="20"/>
        </w:rPr>
        <w:t>100</w:t>
      </w:r>
      <w:r>
        <w:rPr>
          <w:rFonts w:ascii="標楷體" w:eastAsia="標楷體" w:hAnsi="標楷體"/>
          <w:bCs/>
          <w:sz w:val="20"/>
        </w:rPr>
        <w:t>年</w:t>
      </w:r>
      <w:r>
        <w:rPr>
          <w:rFonts w:ascii="標楷體" w:eastAsia="標楷體" w:hAnsi="標楷體"/>
          <w:bCs/>
          <w:sz w:val="20"/>
        </w:rPr>
        <w:t>05</w:t>
      </w:r>
      <w:r>
        <w:rPr>
          <w:rFonts w:ascii="標楷體" w:eastAsia="標楷體" w:hAnsi="標楷體"/>
          <w:bCs/>
          <w:sz w:val="20"/>
        </w:rPr>
        <w:t>月</w:t>
      </w:r>
      <w:r>
        <w:rPr>
          <w:rFonts w:ascii="標楷體" w:eastAsia="標楷體" w:hAnsi="標楷體"/>
          <w:bCs/>
          <w:sz w:val="20"/>
        </w:rPr>
        <w:t>27</w:t>
      </w:r>
      <w:r>
        <w:rPr>
          <w:rFonts w:ascii="標楷體" w:eastAsia="標楷體" w:hAnsi="標楷體"/>
          <w:bCs/>
          <w:sz w:val="20"/>
        </w:rPr>
        <w:t>日勞檢</w:t>
      </w:r>
      <w:r>
        <w:rPr>
          <w:rFonts w:ascii="標楷體" w:eastAsia="標楷體" w:hAnsi="標楷體"/>
          <w:bCs/>
          <w:sz w:val="20"/>
        </w:rPr>
        <w:t>4</w:t>
      </w:r>
      <w:r>
        <w:rPr>
          <w:rFonts w:ascii="標楷體" w:eastAsia="標楷體" w:hAnsi="標楷體"/>
          <w:bCs/>
          <w:sz w:val="20"/>
        </w:rPr>
        <w:t>字第</w:t>
      </w:r>
      <w:r>
        <w:rPr>
          <w:rFonts w:ascii="標楷體" w:eastAsia="標楷體" w:hAnsi="標楷體"/>
          <w:bCs/>
          <w:sz w:val="20"/>
        </w:rPr>
        <w:t>1000150574</w:t>
      </w:r>
      <w:r>
        <w:rPr>
          <w:rFonts w:ascii="標楷體" w:eastAsia="標楷體" w:hAnsi="標楷體" w:cs="Arial"/>
          <w:sz w:val="18"/>
          <w:szCs w:val="18"/>
        </w:rPr>
        <w:t>號</w:t>
      </w:r>
      <w:r>
        <w:rPr>
          <w:rFonts w:ascii="標楷體" w:eastAsia="標楷體" w:hAnsi="標楷體"/>
          <w:bCs/>
          <w:sz w:val="20"/>
        </w:rPr>
        <w:t>函第四次修正</w:t>
      </w:r>
    </w:p>
    <w:p w:rsidR="00587A41" w:rsidRDefault="009F3CC5">
      <w:pPr>
        <w:pStyle w:val="Textbody"/>
      </w:pPr>
      <w:r>
        <w:rPr>
          <w:rFonts w:ascii="標楷體" w:eastAsia="標楷體" w:hAnsi="標楷體"/>
          <w:bCs/>
          <w:sz w:val="20"/>
        </w:rPr>
        <w:t xml:space="preserve">                              </w:t>
      </w:r>
      <w:r>
        <w:rPr>
          <w:rFonts w:ascii="標楷體" w:eastAsia="標楷體" w:hAnsi="標楷體"/>
          <w:bCs/>
          <w:sz w:val="20"/>
        </w:rPr>
        <w:t>行政院勞工委員會</w:t>
      </w:r>
      <w:r>
        <w:rPr>
          <w:rFonts w:ascii="標楷體" w:eastAsia="標楷體" w:hAnsi="標楷體"/>
          <w:bCs/>
          <w:sz w:val="20"/>
        </w:rPr>
        <w:t>101</w:t>
      </w:r>
      <w:r>
        <w:rPr>
          <w:rFonts w:ascii="標楷體" w:eastAsia="標楷體" w:hAnsi="標楷體"/>
          <w:bCs/>
          <w:sz w:val="20"/>
        </w:rPr>
        <w:t>年</w:t>
      </w:r>
      <w:r>
        <w:rPr>
          <w:rFonts w:ascii="標楷體" w:eastAsia="標楷體" w:hAnsi="標楷體"/>
          <w:bCs/>
          <w:sz w:val="20"/>
        </w:rPr>
        <w:t>06</w:t>
      </w:r>
      <w:r>
        <w:rPr>
          <w:rFonts w:ascii="標楷體" w:eastAsia="標楷體" w:hAnsi="標楷體"/>
          <w:bCs/>
          <w:sz w:val="20"/>
        </w:rPr>
        <w:t>月</w:t>
      </w:r>
      <w:r>
        <w:rPr>
          <w:rFonts w:ascii="標楷體" w:eastAsia="標楷體" w:hAnsi="標楷體"/>
          <w:bCs/>
          <w:sz w:val="20"/>
        </w:rPr>
        <w:t>13</w:t>
      </w:r>
      <w:r>
        <w:rPr>
          <w:rFonts w:ascii="標楷體" w:eastAsia="標楷體" w:hAnsi="標楷體"/>
          <w:bCs/>
          <w:sz w:val="20"/>
        </w:rPr>
        <w:t>日勞檢</w:t>
      </w:r>
      <w:r>
        <w:rPr>
          <w:rFonts w:ascii="標楷體" w:eastAsia="標楷體" w:hAnsi="標楷體"/>
          <w:bCs/>
          <w:sz w:val="20"/>
        </w:rPr>
        <w:t>4</w:t>
      </w:r>
      <w:r>
        <w:rPr>
          <w:rFonts w:ascii="標楷體" w:eastAsia="標楷體" w:hAnsi="標楷體"/>
          <w:bCs/>
          <w:sz w:val="20"/>
        </w:rPr>
        <w:t>字第</w:t>
      </w:r>
      <w:r>
        <w:rPr>
          <w:rFonts w:ascii="標楷體" w:eastAsia="標楷體" w:hAnsi="標楷體"/>
          <w:bCs/>
          <w:sz w:val="20"/>
        </w:rPr>
        <w:t>1010150507</w:t>
      </w:r>
      <w:r>
        <w:rPr>
          <w:rFonts w:ascii="標楷體" w:eastAsia="標楷體" w:hAnsi="標楷體" w:cs="Arial"/>
          <w:sz w:val="18"/>
          <w:szCs w:val="18"/>
        </w:rPr>
        <w:t>號</w:t>
      </w:r>
      <w:r>
        <w:rPr>
          <w:rFonts w:ascii="標楷體" w:eastAsia="標楷體" w:hAnsi="標楷體"/>
          <w:bCs/>
          <w:sz w:val="20"/>
        </w:rPr>
        <w:t>函第五次修正</w:t>
      </w:r>
    </w:p>
    <w:p w:rsidR="00587A41" w:rsidRDefault="009F3CC5">
      <w:pPr>
        <w:pStyle w:val="Textbody"/>
      </w:pPr>
      <w:r>
        <w:rPr>
          <w:rFonts w:ascii="標楷體" w:eastAsia="標楷體" w:hAnsi="標楷體"/>
          <w:bCs/>
          <w:sz w:val="20"/>
        </w:rPr>
        <w:t xml:space="preserve">                              </w:t>
      </w:r>
      <w:r>
        <w:rPr>
          <w:rFonts w:ascii="標楷體" w:eastAsia="標楷體" w:hAnsi="標楷體"/>
          <w:bCs/>
          <w:sz w:val="20"/>
        </w:rPr>
        <w:t>行政院勞工委員會</w:t>
      </w:r>
      <w:r>
        <w:rPr>
          <w:rFonts w:ascii="標楷體" w:eastAsia="標楷體" w:hAnsi="標楷體"/>
          <w:bCs/>
          <w:sz w:val="20"/>
        </w:rPr>
        <w:t>102</w:t>
      </w:r>
      <w:r>
        <w:rPr>
          <w:rFonts w:ascii="標楷體" w:eastAsia="標楷體" w:hAnsi="標楷體"/>
          <w:bCs/>
          <w:sz w:val="20"/>
        </w:rPr>
        <w:t>年</w:t>
      </w:r>
      <w:r>
        <w:rPr>
          <w:rFonts w:ascii="標楷體" w:eastAsia="標楷體" w:hAnsi="標楷體"/>
          <w:bCs/>
          <w:sz w:val="20"/>
        </w:rPr>
        <w:t>02</w:t>
      </w:r>
      <w:r>
        <w:rPr>
          <w:rFonts w:ascii="標楷體" w:eastAsia="標楷體" w:hAnsi="標楷體"/>
          <w:bCs/>
          <w:sz w:val="20"/>
        </w:rPr>
        <w:t>月</w:t>
      </w:r>
      <w:r>
        <w:rPr>
          <w:rFonts w:ascii="標楷體" w:eastAsia="標楷體" w:hAnsi="標楷體"/>
          <w:bCs/>
          <w:sz w:val="20"/>
        </w:rPr>
        <w:t>19</w:t>
      </w:r>
      <w:r>
        <w:rPr>
          <w:rFonts w:ascii="標楷體" w:eastAsia="標楷體" w:hAnsi="標楷體"/>
          <w:bCs/>
          <w:sz w:val="20"/>
        </w:rPr>
        <w:t>日勞檢</w:t>
      </w:r>
      <w:r>
        <w:rPr>
          <w:rFonts w:ascii="標楷體" w:eastAsia="標楷體" w:hAnsi="標楷體"/>
          <w:bCs/>
          <w:sz w:val="20"/>
        </w:rPr>
        <w:t>4</w:t>
      </w:r>
      <w:r>
        <w:rPr>
          <w:rFonts w:ascii="標楷體" w:eastAsia="標楷體" w:hAnsi="標楷體"/>
          <w:bCs/>
          <w:sz w:val="20"/>
        </w:rPr>
        <w:t>字第</w:t>
      </w:r>
      <w:r>
        <w:rPr>
          <w:rFonts w:ascii="標楷體" w:eastAsia="標楷體" w:hAnsi="標楷體"/>
          <w:bCs/>
          <w:sz w:val="20"/>
        </w:rPr>
        <w:t>1020150191</w:t>
      </w:r>
      <w:r>
        <w:rPr>
          <w:rFonts w:ascii="標楷體" w:eastAsia="標楷體" w:hAnsi="標楷體" w:cs="Arial"/>
          <w:sz w:val="18"/>
          <w:szCs w:val="18"/>
        </w:rPr>
        <w:t>號</w:t>
      </w:r>
      <w:r>
        <w:rPr>
          <w:rFonts w:ascii="標楷體" w:eastAsia="標楷體" w:hAnsi="標楷體"/>
          <w:bCs/>
          <w:sz w:val="20"/>
        </w:rPr>
        <w:t>函第六次修正</w:t>
      </w:r>
    </w:p>
    <w:p w:rsidR="00587A41" w:rsidRDefault="009F3CC5">
      <w:r>
        <w:rPr>
          <w:rFonts w:ascii="標楷體" w:eastAsia="標楷體" w:hAnsi="標楷體"/>
          <w:bCs/>
        </w:rPr>
        <w:t xml:space="preserve">        </w:t>
      </w:r>
      <w:r>
        <w:rPr>
          <w:rFonts w:ascii="標楷體" w:eastAsia="標楷體" w:hAnsi="標楷體"/>
          <w:bCs/>
        </w:rPr>
        <w:t>勞動部</w:t>
      </w:r>
      <w:r>
        <w:rPr>
          <w:rFonts w:ascii="標楷體" w:eastAsia="標楷體" w:hAnsi="標楷體"/>
          <w:bCs/>
        </w:rPr>
        <w:t>103</w:t>
      </w:r>
      <w:r>
        <w:rPr>
          <w:rFonts w:ascii="標楷體" w:eastAsia="標楷體" w:hAnsi="標楷體"/>
          <w:bCs/>
        </w:rPr>
        <w:t>年</w:t>
      </w:r>
      <w:r>
        <w:rPr>
          <w:rFonts w:ascii="標楷體" w:eastAsia="標楷體" w:hAnsi="標楷體"/>
          <w:bCs/>
        </w:rPr>
        <w:t>03</w:t>
      </w:r>
      <w:r>
        <w:rPr>
          <w:rFonts w:ascii="標楷體" w:eastAsia="標楷體" w:hAnsi="標楷體"/>
          <w:bCs/>
        </w:rPr>
        <w:t>月</w:t>
      </w:r>
      <w:r>
        <w:rPr>
          <w:rFonts w:ascii="標楷體" w:eastAsia="標楷體" w:hAnsi="標楷體"/>
          <w:bCs/>
        </w:rPr>
        <w:t>31</w:t>
      </w:r>
      <w:r>
        <w:rPr>
          <w:rFonts w:ascii="標楷體" w:eastAsia="標楷體" w:hAnsi="標楷體"/>
          <w:bCs/>
        </w:rPr>
        <w:t>日勞職授字第</w:t>
      </w:r>
      <w:r>
        <w:rPr>
          <w:rFonts w:ascii="標楷體" w:eastAsia="標楷體" w:hAnsi="標楷體"/>
          <w:bCs/>
        </w:rPr>
        <w:t>1031000024</w:t>
      </w:r>
      <w:r>
        <w:rPr>
          <w:rFonts w:ascii="標楷體" w:eastAsia="標楷體" w:hAnsi="標楷體" w:cs="Arial"/>
          <w:sz w:val="18"/>
          <w:szCs w:val="18"/>
        </w:rPr>
        <w:t>號</w:t>
      </w:r>
      <w:r>
        <w:rPr>
          <w:rFonts w:ascii="標楷體" w:eastAsia="標楷體" w:hAnsi="標楷體"/>
          <w:bCs/>
        </w:rPr>
        <w:t>函第七次修正</w:t>
      </w:r>
    </w:p>
    <w:p w:rsidR="00587A41" w:rsidRDefault="009F3CC5">
      <w:r>
        <w:rPr>
          <w:rFonts w:ascii="標楷體" w:eastAsia="標楷體" w:hAnsi="標楷體"/>
          <w:bCs/>
        </w:rPr>
        <w:t xml:space="preserve"> </w:t>
      </w:r>
      <w:r>
        <w:rPr>
          <w:rFonts w:ascii="標楷體" w:eastAsia="標楷體" w:hAnsi="標楷體"/>
          <w:bCs/>
        </w:rPr>
        <w:t>勞動部</w:t>
      </w:r>
      <w:r>
        <w:rPr>
          <w:rFonts w:ascii="標楷體" w:eastAsia="標楷體" w:hAnsi="標楷體"/>
          <w:bCs/>
        </w:rPr>
        <w:t>105</w:t>
      </w:r>
      <w:r>
        <w:rPr>
          <w:rFonts w:ascii="標楷體" w:eastAsia="標楷體" w:hAnsi="標楷體"/>
          <w:bCs/>
        </w:rPr>
        <w:t>年</w:t>
      </w:r>
      <w:r>
        <w:rPr>
          <w:rFonts w:ascii="標楷體" w:eastAsia="標楷體" w:hAnsi="標楷體"/>
          <w:bCs/>
        </w:rPr>
        <w:t>1</w:t>
      </w:r>
      <w:r>
        <w:rPr>
          <w:rFonts w:ascii="標楷體" w:eastAsia="標楷體" w:hAnsi="標楷體"/>
          <w:bCs/>
        </w:rPr>
        <w:t>月</w:t>
      </w:r>
      <w:r>
        <w:rPr>
          <w:rFonts w:ascii="標楷體" w:eastAsia="標楷體" w:hAnsi="標楷體"/>
          <w:bCs/>
        </w:rPr>
        <w:t>11</w:t>
      </w:r>
      <w:r>
        <w:rPr>
          <w:rFonts w:ascii="標楷體" w:eastAsia="標楷體" w:hAnsi="標楷體"/>
          <w:bCs/>
        </w:rPr>
        <w:t>日勞職授字第</w:t>
      </w:r>
      <w:r>
        <w:rPr>
          <w:rFonts w:ascii="標楷體" w:eastAsia="標楷體" w:hAnsi="標楷體"/>
          <w:bCs/>
        </w:rPr>
        <w:t>1040204546</w:t>
      </w:r>
      <w:r>
        <w:rPr>
          <w:rFonts w:ascii="標楷體" w:eastAsia="標楷體" w:hAnsi="標楷體" w:cs="Arial"/>
          <w:sz w:val="18"/>
          <w:szCs w:val="18"/>
        </w:rPr>
        <w:t>號</w:t>
      </w:r>
      <w:r>
        <w:rPr>
          <w:rFonts w:ascii="標楷體" w:eastAsia="標楷體" w:hAnsi="標楷體"/>
          <w:bCs/>
        </w:rPr>
        <w:t>函第八次修正</w:t>
      </w:r>
      <w:r>
        <w:rPr>
          <w:rFonts w:ascii="標楷體" w:eastAsia="標楷體" w:hAnsi="標楷體"/>
          <w:bCs/>
        </w:rPr>
        <w:t xml:space="preserve">                            </w:t>
      </w:r>
    </w:p>
    <w:p w:rsidR="00587A41" w:rsidRDefault="009F3CC5">
      <w:r>
        <w:rPr>
          <w:rFonts w:ascii="標楷體" w:eastAsia="標楷體" w:hAnsi="標楷體"/>
          <w:bCs/>
        </w:rPr>
        <w:t>勞動部</w:t>
      </w:r>
      <w:r>
        <w:rPr>
          <w:rFonts w:ascii="標楷體" w:eastAsia="標楷體" w:hAnsi="標楷體"/>
          <w:bCs/>
        </w:rPr>
        <w:t>105</w:t>
      </w:r>
      <w:r>
        <w:rPr>
          <w:rFonts w:ascii="標楷體" w:eastAsia="標楷體" w:hAnsi="標楷體"/>
          <w:bCs/>
        </w:rPr>
        <w:t>年</w:t>
      </w:r>
      <w:r>
        <w:rPr>
          <w:rFonts w:ascii="標楷體" w:eastAsia="標楷體" w:hAnsi="標楷體"/>
          <w:bCs/>
        </w:rPr>
        <w:t>12</w:t>
      </w:r>
      <w:r>
        <w:rPr>
          <w:rFonts w:ascii="標楷體" w:eastAsia="標楷體" w:hAnsi="標楷體"/>
          <w:bCs/>
        </w:rPr>
        <w:t>月</w:t>
      </w:r>
      <w:r>
        <w:rPr>
          <w:rFonts w:ascii="標楷體" w:eastAsia="標楷體" w:hAnsi="標楷體"/>
          <w:bCs/>
        </w:rPr>
        <w:t>20</w:t>
      </w:r>
      <w:r>
        <w:rPr>
          <w:rFonts w:ascii="標楷體" w:eastAsia="標楷體" w:hAnsi="標楷體"/>
          <w:bCs/>
        </w:rPr>
        <w:t>日勞職授字第</w:t>
      </w:r>
      <w:r>
        <w:rPr>
          <w:rFonts w:ascii="標楷體" w:eastAsia="標楷體" w:hAnsi="標楷體"/>
          <w:bCs/>
        </w:rPr>
        <w:t>1050204536</w:t>
      </w:r>
      <w:r>
        <w:rPr>
          <w:rFonts w:ascii="標楷體" w:eastAsia="標楷體" w:hAnsi="標楷體" w:cs="Arial"/>
          <w:sz w:val="18"/>
          <w:szCs w:val="18"/>
        </w:rPr>
        <w:t>號</w:t>
      </w:r>
      <w:r>
        <w:rPr>
          <w:rFonts w:ascii="標楷體" w:eastAsia="標楷體" w:hAnsi="標楷體"/>
          <w:bCs/>
        </w:rPr>
        <w:t>函第九次修正</w:t>
      </w:r>
    </w:p>
    <w:p w:rsidR="00587A41" w:rsidRDefault="009F3CC5">
      <w:r>
        <w:rPr>
          <w:rFonts w:ascii="標楷體" w:eastAsia="標楷體" w:hAnsi="標楷體"/>
          <w:bCs/>
        </w:rPr>
        <w:t>勞動部</w:t>
      </w:r>
      <w:r>
        <w:rPr>
          <w:rFonts w:ascii="標楷體" w:eastAsia="標楷體" w:hAnsi="標楷體"/>
          <w:bCs/>
        </w:rPr>
        <w:t>107</w:t>
      </w:r>
      <w:r>
        <w:rPr>
          <w:rFonts w:ascii="標楷體" w:eastAsia="標楷體" w:hAnsi="標楷體"/>
          <w:bCs/>
        </w:rPr>
        <w:t>年</w:t>
      </w:r>
      <w:r>
        <w:rPr>
          <w:rFonts w:ascii="標楷體" w:eastAsia="標楷體" w:hAnsi="標楷體"/>
          <w:bCs/>
        </w:rPr>
        <w:t>1</w:t>
      </w:r>
      <w:r>
        <w:rPr>
          <w:rFonts w:ascii="標楷體" w:eastAsia="標楷體" w:hAnsi="標楷體"/>
          <w:bCs/>
        </w:rPr>
        <w:t>月</w:t>
      </w:r>
      <w:r>
        <w:rPr>
          <w:rFonts w:ascii="標楷體" w:eastAsia="標楷體" w:hAnsi="標楷體"/>
          <w:bCs/>
        </w:rPr>
        <w:t>17</w:t>
      </w:r>
      <w:r>
        <w:rPr>
          <w:rFonts w:ascii="標楷體" w:eastAsia="標楷體" w:hAnsi="標楷體"/>
          <w:bCs/>
        </w:rPr>
        <w:t>日勞職授字第</w:t>
      </w:r>
      <w:r>
        <w:rPr>
          <w:rFonts w:ascii="標楷體" w:eastAsia="標楷體" w:hAnsi="標楷體"/>
          <w:bCs/>
        </w:rPr>
        <w:t xml:space="preserve">1060205709 </w:t>
      </w:r>
      <w:r>
        <w:rPr>
          <w:rFonts w:ascii="標楷體" w:eastAsia="標楷體" w:hAnsi="標楷體" w:cs="Arial"/>
          <w:sz w:val="18"/>
          <w:szCs w:val="18"/>
        </w:rPr>
        <w:t>號</w:t>
      </w:r>
      <w:r>
        <w:rPr>
          <w:rFonts w:ascii="標楷體" w:eastAsia="標楷體" w:hAnsi="標楷體"/>
          <w:bCs/>
        </w:rPr>
        <w:t>函第十次修正</w:t>
      </w:r>
    </w:p>
    <w:p w:rsidR="00587A41" w:rsidRDefault="009F3CC5">
      <w:r>
        <w:t>一、勞動部（以下簡稱本部）為藉由選拔與公開表揚推動職業安全衛生優良之公共工程及人員，以激勵公共工程落實安全衛生管理，提升施工安全文化，建立完整安全標準作業程序及預防職業災害，特訂定本要點。</w:t>
      </w:r>
    </w:p>
    <w:p w:rsidR="00587A41" w:rsidRDefault="009F3CC5">
      <w:r>
        <w:t>二、推動職業安全衛生優良公共工程及</w:t>
      </w:r>
      <w:r>
        <w:t>人員（以下簡稱優良公共工程及人員）之選拔，類別如下：</w:t>
      </w:r>
    </w:p>
    <w:p w:rsidR="00587A41" w:rsidRDefault="009F3CC5">
      <w:r>
        <w:t>（一）工程類：政府機關、公立學校及公營事業興辦之工程（以下簡稱公共工程），推動安全衛生成效優良者。</w:t>
      </w:r>
    </w:p>
    <w:p w:rsidR="00587A41" w:rsidRDefault="009F3CC5">
      <w:r>
        <w:t>（二）人員類：規劃及推動公共工程安全衛生工作之人員，具顯著績效者。</w:t>
      </w:r>
    </w:p>
    <w:p w:rsidR="00587A41" w:rsidRDefault="009F3CC5">
      <w:r>
        <w:t>三、工程類之選拔，依工程主辦機關或代辦機關（以下簡稱工程機關）之屬性與工程規模，區分為下列組別：</w:t>
      </w:r>
    </w:p>
    <w:p w:rsidR="00587A41" w:rsidRDefault="009F3CC5">
      <w:r>
        <w:t>（一）</w:t>
      </w:r>
      <w:r>
        <w:t>A</w:t>
      </w:r>
      <w:r>
        <w:t>組：工程機關為中央機關或所屬公立學校、公營事業，其契約金額達新臺幣十億元以上。</w:t>
      </w:r>
    </w:p>
    <w:p w:rsidR="00587A41" w:rsidRDefault="009F3CC5">
      <w:r>
        <w:t>（二）</w:t>
      </w:r>
      <w:r>
        <w:t>B</w:t>
      </w:r>
      <w:r>
        <w:t>組：工程機關為中央機關或所屬公立學校、公營事業，其契約金額達新臺幣二億元以上，未達新臺幣十億元。</w:t>
      </w:r>
    </w:p>
    <w:p w:rsidR="00587A41" w:rsidRDefault="009F3CC5">
      <w:r>
        <w:t>（三）</w:t>
      </w:r>
      <w:r>
        <w:t>C</w:t>
      </w:r>
      <w:r>
        <w:t>組：工程機關為中央機關或所屬公立學校、公營事業，其契約金額未達新臺幣二億元。</w:t>
      </w:r>
    </w:p>
    <w:p w:rsidR="00587A41" w:rsidRDefault="009F3CC5">
      <w:r>
        <w:t>（四）</w:t>
      </w:r>
      <w:r>
        <w:t>D</w:t>
      </w:r>
      <w:r>
        <w:t>組：工程機關為地方機關或所屬公立學校、公營事業，其契約金額達新臺幣十億元以上。</w:t>
      </w:r>
    </w:p>
    <w:p w:rsidR="00587A41" w:rsidRDefault="009F3CC5">
      <w:r>
        <w:t>（五）</w:t>
      </w:r>
      <w:r>
        <w:t>E</w:t>
      </w:r>
      <w:r>
        <w:t>組：工程機關為地方機關或所屬公立學校、公營事業，其契約金額達新臺幣二億元以上，未達新臺幣十億元。</w:t>
      </w:r>
    </w:p>
    <w:p w:rsidR="00587A41" w:rsidRDefault="009F3CC5">
      <w:r>
        <w:t>（六）</w:t>
      </w:r>
      <w:r>
        <w:t>F</w:t>
      </w:r>
      <w:r>
        <w:t>組：工程機關為地方機關或所屬公立學校、公營事業，其契約金額未達新臺幣二億元。</w:t>
      </w:r>
    </w:p>
    <w:p w:rsidR="00587A41" w:rsidRDefault="009F3CC5">
      <w:r>
        <w:t>四、公共工程符合下列條件者，得參加工程類選拔：</w:t>
      </w:r>
    </w:p>
    <w:p w:rsidR="00587A41" w:rsidRDefault="009F3CC5">
      <w:r>
        <w:t>（一）依工程機關核定之施工進度表計算，其工程進度累計至參選年度三月三十一日止，達百分之二十以上，未滿百分之八十。</w:t>
      </w:r>
    </w:p>
    <w:p w:rsidR="00587A41" w:rsidRDefault="009F3CC5">
      <w:r>
        <w:t>（二）施工期間工作場所未發生工作者死亡災害、一次災害致三人以上發生失能傷害或因氨、氯、氟化氫、光氣、硫化氫、二氧化硫等化學物質外洩致一人以上住院治療之重大職業災害。</w:t>
      </w:r>
    </w:p>
    <w:p w:rsidR="00587A41" w:rsidRDefault="009F3CC5">
      <w:r>
        <w:t>（三）公共工程之各施工廠商、專案管理廠商、監造單位及相關承攬人就該工程於參選年度（參選前一年三月一日至當年二月底）未曾因違反職業安全衛生法或勞動檢查法規定，經勞動檢查機構處以全部停工或部分停工合計五次以上、或罰鍰處分金額合計新臺幣一百五十萬元以上，且受處分件次與檢查次數之比例達百分之二十五。</w:t>
      </w:r>
    </w:p>
    <w:p w:rsidR="00587A41" w:rsidRDefault="009F3CC5">
      <w:r>
        <w:rPr>
          <w:rFonts w:ascii="標楷體" w:eastAsia="標楷體" w:hAnsi="標楷體"/>
          <w:sz w:val="28"/>
          <w:szCs w:val="28"/>
        </w:rPr>
        <w:t>（四）</w:t>
      </w:r>
      <w:r>
        <w:rPr>
          <w:rFonts w:eastAsia="標楷體"/>
          <w:sz w:val="28"/>
          <w:szCs w:val="28"/>
        </w:rPr>
        <w:t>未曾獲得優良公共工程。</w:t>
      </w:r>
    </w:p>
    <w:p w:rsidR="00587A41" w:rsidRDefault="009F3CC5">
      <w:r>
        <w:rPr>
          <w:rFonts w:ascii="標楷體" w:eastAsia="標楷體" w:hAnsi="標楷體"/>
          <w:sz w:val="28"/>
          <w:szCs w:val="28"/>
        </w:rPr>
        <w:t>五、</w:t>
      </w:r>
      <w:r>
        <w:rPr>
          <w:rFonts w:ascii="標楷體" w:eastAsia="標楷體" w:hAnsi="標楷體" w:cs="Arial"/>
          <w:sz w:val="28"/>
          <w:szCs w:val="28"/>
        </w:rPr>
        <w:t>最近五年度內</w:t>
      </w:r>
      <w:r>
        <w:rPr>
          <w:rFonts w:ascii="標楷體" w:eastAsia="標楷體" w:hAnsi="標楷體"/>
          <w:sz w:val="28"/>
          <w:szCs w:val="28"/>
        </w:rPr>
        <w:t>未曾獲得優良人員，且符合下列條件之一者，得參加人員類選拔：</w:t>
      </w:r>
    </w:p>
    <w:p w:rsidR="00587A41" w:rsidRDefault="009F3CC5">
      <w:r>
        <w:t>（一）規劃推動安全衛生各項政策、方針、職業災害防止計畫之執行或強化安全工法等具優良事蹟。</w:t>
      </w:r>
    </w:p>
    <w:p w:rsidR="00587A41" w:rsidRDefault="009F3CC5">
      <w:r>
        <w:t>（二）辦理公共工程之災</w:t>
      </w:r>
      <w:r>
        <w:t>害防止技術、工法或安全衛生設施有創新或發明，對促進公共工程安全衛生具顯著效益。</w:t>
      </w:r>
    </w:p>
    <w:p w:rsidR="00587A41" w:rsidRDefault="009F3CC5">
      <w:r>
        <w:t>（三）協助推行安全衛生促進活動具優良事蹟及顯著效益。</w:t>
      </w:r>
    </w:p>
    <w:p w:rsidR="00587A41" w:rsidRDefault="009F3CC5">
      <w:r>
        <w:t>（四）公共工程職業災害之處置得宜，使災害範圍及損失減至最低限度，具優良事蹟及顯著效益。</w:t>
      </w:r>
    </w:p>
    <w:p w:rsidR="00587A41" w:rsidRDefault="009F3CC5">
      <w:r>
        <w:t>六、選拔程序區分以下之推薦及自薦二種方式：</w:t>
      </w:r>
    </w:p>
    <w:p w:rsidR="00587A41" w:rsidRDefault="009F3CC5">
      <w:r>
        <w:t>（一）推薦方式：</w:t>
      </w:r>
    </w:p>
    <w:p w:rsidR="00587A41" w:rsidRDefault="009F3CC5">
      <w:r>
        <w:rPr>
          <w:rFonts w:ascii="標楷體" w:eastAsia="標楷體" w:hAnsi="標楷體"/>
          <w:sz w:val="28"/>
          <w:szCs w:val="28"/>
        </w:rPr>
        <w:t>1.</w:t>
      </w:r>
      <w:r>
        <w:rPr>
          <w:rFonts w:ascii="標楷體" w:eastAsia="標楷體" w:hAnsi="標楷體"/>
          <w:sz w:val="28"/>
          <w:szCs w:val="28"/>
        </w:rPr>
        <w:t>工程類：由當地勞工行政主管機關、勞動檢查機構、目的事業主管機關、雇主團體、勞工團體或勞工安全衛生團體，檢具推薦表（如格式一）、優良事蹟及顯著效益之具體資料，經相關工程機關、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專案管理廠商、監造單位及施工廠商同意後，向</w:t>
      </w:r>
      <w:r>
        <w:rPr>
          <w:rFonts w:ascii="標楷體" w:eastAsia="標楷體" w:hAnsi="標楷體"/>
          <w:sz w:val="28"/>
          <w:szCs w:val="28"/>
        </w:rPr>
        <w:t>本部推薦。</w:t>
      </w:r>
    </w:p>
    <w:p w:rsidR="00587A41" w:rsidRDefault="009F3CC5">
      <w:r>
        <w:t>2.</w:t>
      </w:r>
      <w:r>
        <w:t>人員類：由當地勞工行政主管機關、勞動檢查機構、目的事業主管機關、雇主團體、勞工團體、勞工安全衛生團體，或相關學術單位，檢具推薦表（如格式二）、優良事蹟及顯著效益之具體資料，經當事人同意後，向</w:t>
      </w:r>
      <w:r>
        <w:lastRenderedPageBreak/>
        <w:t>本部推薦。</w:t>
      </w:r>
    </w:p>
    <w:p w:rsidR="00587A41" w:rsidRDefault="009F3CC5">
      <w:r>
        <w:t>（二）自薦方式：</w:t>
      </w:r>
    </w:p>
    <w:p w:rsidR="00587A41" w:rsidRDefault="009F3CC5">
      <w:r>
        <w:rPr>
          <w:rFonts w:ascii="標楷體" w:eastAsia="標楷體" w:hAnsi="標楷體"/>
          <w:sz w:val="28"/>
          <w:szCs w:val="28"/>
        </w:rPr>
        <w:t>1.</w:t>
      </w:r>
      <w:r>
        <w:rPr>
          <w:rFonts w:ascii="標楷體" w:eastAsia="標楷體" w:hAnsi="標楷體"/>
          <w:sz w:val="28"/>
          <w:szCs w:val="28"/>
        </w:rPr>
        <w:t>工程類：由工程機關、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專案管理廠商、監造單位及施工廠商檢具自薦表（如格式一）、優良事蹟及顯著效益之具體資料，向本部自薦。</w:t>
      </w:r>
    </w:p>
    <w:p w:rsidR="00587A41" w:rsidRDefault="009F3CC5">
      <w:r>
        <w:t>2.</w:t>
      </w:r>
      <w:r>
        <w:t>人員類：由申請人檢具自薦表（如格式二）、優良事蹟及顯著效益之具體資料，向本部自薦。</w:t>
      </w:r>
    </w:p>
    <w:p w:rsidR="00587A41" w:rsidRDefault="009F3CC5">
      <w:r>
        <w:rPr>
          <w:rFonts w:ascii="標楷體" w:eastAsia="標楷體" w:hAnsi="標楷體"/>
          <w:sz w:val="28"/>
          <w:szCs w:val="28"/>
        </w:rPr>
        <w:t>七、優良公共工程及人員之選拔，由本部職業安全衛生署（以</w:t>
      </w:r>
      <w:r>
        <w:rPr>
          <w:rFonts w:ascii="標楷體" w:eastAsia="標楷體" w:hAnsi="標楷體"/>
          <w:sz w:val="28"/>
          <w:szCs w:val="28"/>
        </w:rPr>
        <w:t>下簡稱本署），以下列評審小組方式辦理：</w:t>
      </w:r>
    </w:p>
    <w:p w:rsidR="00587A41" w:rsidRDefault="009F3CC5">
      <w:r>
        <w:rPr>
          <w:rFonts w:ascii="標楷體" w:eastAsia="標楷體" w:hAnsi="標楷體"/>
          <w:szCs w:val="24"/>
        </w:rPr>
        <w:t xml:space="preserve">   </w:t>
      </w: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初審小組：置委員五至七名，由本署遴聘相關領域之專家學者組成，並由委員互推一人擔任召集人；本署得視參選工程之數量，分組設置初審小組，其委員組成依前段規定辦理。</w:t>
      </w:r>
    </w:p>
    <w:p w:rsidR="00587A41" w:rsidRDefault="009F3CC5">
      <w:r>
        <w:t xml:space="preserve">    (</w:t>
      </w:r>
      <w:r>
        <w:t>二</w:t>
      </w:r>
      <w:r>
        <w:t>)</w:t>
      </w:r>
      <w:r>
        <w:t>決審小組：置委員七至九名，由本署遴聘相關學者、專家及社會公正人士兼任之，其中一人為召集人，由本署署長指定之；初審小組之召集人為當然委員。</w:t>
      </w:r>
    </w:p>
    <w:p w:rsidR="00587A41" w:rsidRDefault="009F3CC5">
      <w:r>
        <w:t>前項評審小組之評審項目、標準及權重依附表一及附表二規定事項辦理。</w:t>
      </w:r>
    </w:p>
    <w:p w:rsidR="00587A41" w:rsidRDefault="009F3CC5">
      <w:r>
        <w:rPr>
          <w:rFonts w:ascii="標楷體" w:eastAsia="標楷體" w:hAnsi="標楷體"/>
          <w:sz w:val="28"/>
          <w:szCs w:val="28"/>
        </w:rPr>
        <w:t>八、</w:t>
      </w:r>
      <w:r>
        <w:rPr>
          <w:rFonts w:eastAsia="標楷體"/>
          <w:sz w:val="28"/>
          <w:szCs w:val="28"/>
        </w:rPr>
        <w:t>決審決定得獎之獎項及名額，其原則如下</w:t>
      </w:r>
      <w:r>
        <w:rPr>
          <w:rFonts w:ascii="標楷體" w:eastAsia="標楷體" w:hAnsi="標楷體"/>
          <w:sz w:val="28"/>
          <w:szCs w:val="28"/>
        </w:rPr>
        <w:t>：</w:t>
      </w:r>
    </w:p>
    <w:p w:rsidR="00587A41" w:rsidRDefault="009F3CC5">
      <w:r>
        <w:rPr>
          <w:rFonts w:ascii="標楷體" w:eastAsia="標楷體" w:hAnsi="標楷體"/>
          <w:sz w:val="28"/>
          <w:szCs w:val="28"/>
        </w:rPr>
        <w:t>（一）公共工程金安獎：獎項包括特優、優</w:t>
      </w:r>
      <w:r>
        <w:rPr>
          <w:rFonts w:ascii="標楷體" w:eastAsia="標楷體" w:hAnsi="標楷體"/>
          <w:sz w:val="28"/>
          <w:szCs w:val="28"/>
        </w:rPr>
        <w:t>等及佳作三種。工程類各組優等以上之獎項總件數以不超過</w:t>
      </w:r>
      <w:r>
        <w:rPr>
          <w:rFonts w:ascii="標楷體" w:eastAsia="標楷體" w:hAnsi="標楷體"/>
          <w:sz w:val="28"/>
          <w:szCs w:val="28"/>
          <w:u w:val="single"/>
        </w:rPr>
        <w:t>四</w:t>
      </w:r>
      <w:r>
        <w:rPr>
          <w:rFonts w:ascii="標楷體" w:eastAsia="標楷體" w:hAnsi="標楷體"/>
          <w:sz w:val="28"/>
          <w:szCs w:val="28"/>
        </w:rPr>
        <w:t>件為原則，其中特優獎以一件為限，佳作以</w:t>
      </w:r>
      <w:r>
        <w:rPr>
          <w:rFonts w:ascii="標楷體" w:eastAsia="標楷體" w:hAnsi="標楷體"/>
          <w:sz w:val="28"/>
          <w:szCs w:val="28"/>
          <w:u w:val="single"/>
        </w:rPr>
        <w:t>四</w:t>
      </w:r>
      <w:r>
        <w:rPr>
          <w:rFonts w:ascii="標楷體" w:eastAsia="標楷體" w:hAnsi="標楷體"/>
          <w:sz w:val="28"/>
          <w:szCs w:val="28"/>
        </w:rPr>
        <w:t>件以下為原則。各組參選件數達十件以上者，初審小組得建議酌增得獎件數，提送決審小組決定之；得獎工程並得依工程機關、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專案管理廠商、監造單位及施工廠商之個別貢獻度擇優獎勵之。</w:t>
      </w:r>
    </w:p>
    <w:p w:rsidR="00587A41" w:rsidRDefault="009F3CC5">
      <w:r>
        <w:rPr>
          <w:rFonts w:ascii="標楷體" w:eastAsia="標楷體" w:hAnsi="標楷體"/>
          <w:sz w:val="28"/>
          <w:szCs w:val="28"/>
        </w:rPr>
        <w:t>（二）優良人員金安獎：獎項包括優等及甲等二種。優等及甲等均以</w:t>
      </w:r>
      <w:r>
        <w:rPr>
          <w:rFonts w:ascii="標楷體" w:eastAsia="標楷體" w:hAnsi="標楷體"/>
          <w:sz w:val="28"/>
          <w:szCs w:val="28"/>
          <w:u w:val="single"/>
        </w:rPr>
        <w:t>四</w:t>
      </w:r>
      <w:r>
        <w:rPr>
          <w:rFonts w:ascii="標楷體" w:eastAsia="標楷體" w:hAnsi="標楷體"/>
          <w:sz w:val="28"/>
          <w:szCs w:val="28"/>
        </w:rPr>
        <w:t>件以下為原則。</w:t>
      </w:r>
    </w:p>
    <w:p w:rsidR="00587A41" w:rsidRDefault="009F3CC5">
      <w:r>
        <w:t>九、優良公共工程及人員之選拔，每年辦理一次，其程序如下：</w:t>
      </w:r>
    </w:p>
    <w:p w:rsidR="00587A41" w:rsidRDefault="009F3CC5">
      <w:r>
        <w:t>（一）資格審查：由本署及各勞動檢查機構就申請參選之工程及人員，審查各該資格相符後，提初審小組進行書面審</w:t>
      </w:r>
      <w:r>
        <w:t>查。</w:t>
      </w:r>
    </w:p>
    <w:p w:rsidR="00587A41" w:rsidRDefault="009F3CC5">
      <w:r>
        <w:t>（二）初審：</w:t>
      </w:r>
    </w:p>
    <w:p w:rsidR="00587A41" w:rsidRDefault="009F3CC5">
      <w:r>
        <w:t>1.</w:t>
      </w:r>
      <w:r>
        <w:t>工程類：參選工程由初審小組依書面審查結果，擇優赴施工地點進行實地評審，並擇優提出得獎建議名單；不符要件者不得列入。</w:t>
      </w:r>
    </w:p>
    <w:p w:rsidR="00587A41" w:rsidRDefault="009F3CC5">
      <w:r>
        <w:t>2.</w:t>
      </w:r>
      <w:r>
        <w:t>人員類：由初審小組聽取參選人簡報，必要時辦理實地查證，擇優提出得獎建議名單。</w:t>
      </w:r>
    </w:p>
    <w:p w:rsidR="00587A41" w:rsidRDefault="009F3CC5">
      <w:r>
        <w:t>（三）決審：決審會議應由委員三分之二以上出席，出席委員過半數以上同意，決定得獎工程及人員名單。</w:t>
      </w:r>
    </w:p>
    <w:p w:rsidR="00587A41" w:rsidRDefault="009F3CC5">
      <w:pPr>
        <w:pStyle w:val="HTML"/>
        <w:snapToGrid w:val="0"/>
        <w:spacing w:line="460" w:lineRule="exact"/>
        <w:jc w:val="both"/>
      </w:pPr>
      <w:r>
        <w:rPr>
          <w:rFonts w:ascii="標楷體" w:eastAsia="標楷體" w:hAnsi="標楷體" w:cs="Times New Roman"/>
          <w:sz w:val="28"/>
          <w:szCs w:val="28"/>
        </w:rPr>
        <w:t>十、獎勵：</w:t>
      </w:r>
    </w:p>
    <w:p w:rsidR="00587A41" w:rsidRDefault="009F3CC5">
      <w:r>
        <w:t>（一）特優及優等得獎工程：</w:t>
      </w:r>
    </w:p>
    <w:p w:rsidR="00587A41" w:rsidRDefault="009F3CC5">
      <w:r>
        <w:rPr>
          <w:rFonts w:ascii="標楷體" w:eastAsia="標楷體" w:hAnsi="標楷體"/>
          <w:sz w:val="28"/>
          <w:szCs w:val="28"/>
        </w:rPr>
        <w:t>1.</w:t>
      </w:r>
      <w:r>
        <w:rPr>
          <w:rFonts w:ascii="標楷體" w:eastAsia="標楷體" w:hAnsi="標楷體"/>
          <w:sz w:val="28"/>
          <w:szCs w:val="28"/>
        </w:rPr>
        <w:t>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專案管理廠商、監造單位及施工廠商各頒發獎座一座</w:t>
      </w:r>
      <w:r>
        <w:rPr>
          <w:rFonts w:ascii="標楷體" w:eastAsia="標楷體" w:hAnsi="標楷體"/>
          <w:sz w:val="28"/>
          <w:szCs w:val="28"/>
          <w:u w:val="single"/>
        </w:rPr>
        <w:t>；同一單位於同一工程得獎，以頒發獎座一座為原則</w:t>
      </w:r>
      <w:r>
        <w:rPr>
          <w:rFonts w:ascii="標楷體" w:eastAsia="標楷體" w:hAnsi="標楷體"/>
          <w:sz w:val="28"/>
          <w:szCs w:val="28"/>
        </w:rPr>
        <w:t>。</w:t>
      </w:r>
    </w:p>
    <w:p w:rsidR="00587A41" w:rsidRDefault="009F3CC5">
      <w:r>
        <w:rPr>
          <w:rFonts w:ascii="標楷體" w:eastAsia="標楷體" w:hAnsi="標楷體"/>
          <w:sz w:val="28"/>
          <w:szCs w:val="28"/>
        </w:rPr>
        <w:t>2.</w:t>
      </w:r>
      <w:r>
        <w:rPr>
          <w:rFonts w:ascii="標楷體" w:eastAsia="標楷體" w:hAnsi="標楷體"/>
          <w:sz w:val="28"/>
          <w:szCs w:val="28"/>
        </w:rPr>
        <w:t>由本部函請得獎之工程機關、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專案管理廠商、監造單位及施工廠商，對所屬人員依貢獻度及相關規定辦理獎勵，建議其獎勵特優最高記二大功，優等最高記一大功。</w:t>
      </w:r>
    </w:p>
    <w:p w:rsidR="00587A41" w:rsidRDefault="009F3CC5">
      <w:r>
        <w:rPr>
          <w:rFonts w:ascii="標楷體" w:eastAsia="標楷體" w:hAnsi="標楷體"/>
          <w:sz w:val="28"/>
          <w:szCs w:val="28"/>
        </w:rPr>
        <w:t>3.</w:t>
      </w:r>
      <w:r>
        <w:rPr>
          <w:rFonts w:ascii="標楷體" w:eastAsia="標楷體" w:hAnsi="標楷體"/>
          <w:sz w:val="28"/>
          <w:szCs w:val="28"/>
        </w:rPr>
        <w:t>得獎工程之施工廠商、</w:t>
      </w:r>
      <w:r>
        <w:rPr>
          <w:rFonts w:ascii="標楷體" w:eastAsia="標楷體" w:hAnsi="標楷體"/>
          <w:sz w:val="28"/>
          <w:szCs w:val="28"/>
          <w:u w:val="single"/>
        </w:rPr>
        <w:t>設計單位、</w:t>
      </w:r>
      <w:r>
        <w:rPr>
          <w:rFonts w:ascii="標楷體" w:eastAsia="標楷體" w:hAnsi="標楷體"/>
          <w:sz w:val="28"/>
          <w:szCs w:val="28"/>
        </w:rPr>
        <w:t>專案管理廠商及監造單位，由本部於評定後三個月內檢附相關資料送政府採購法主管機關認定，公告於指定之優良廠商資料庫，以供機關依押標金保證金暨其他擔保作業辦法第三十三條之五規定，辦理減收優良廠商押標金、履約保證金或保固保證金之依據，獎勵期間自</w:t>
      </w:r>
      <w:r>
        <w:rPr>
          <w:rFonts w:ascii="標楷體" w:eastAsia="標楷體" w:hAnsi="標楷體" w:cs="Arial"/>
          <w:sz w:val="28"/>
          <w:szCs w:val="28"/>
        </w:rPr>
        <w:t>本部函報政府採購法主管機關</w:t>
      </w:r>
      <w:r>
        <w:rPr>
          <w:rFonts w:ascii="標楷體" w:eastAsia="標楷體" w:hAnsi="標楷體" w:cs="Arial"/>
          <w:sz w:val="28"/>
          <w:szCs w:val="28"/>
        </w:rPr>
        <w:t>認定而於指定資料庫公告為優良廠商之日</w:t>
      </w:r>
      <w:r>
        <w:rPr>
          <w:rFonts w:ascii="標楷體" w:eastAsia="標楷體" w:hAnsi="標楷體"/>
          <w:sz w:val="28"/>
          <w:szCs w:val="28"/>
        </w:rPr>
        <w:t>起</w:t>
      </w:r>
      <w:r>
        <w:rPr>
          <w:rFonts w:ascii="標楷體" w:eastAsia="標楷體" w:hAnsi="標楷體"/>
          <w:sz w:val="28"/>
          <w:szCs w:val="28"/>
          <w:u w:val="single"/>
        </w:rPr>
        <w:t>二</w:t>
      </w:r>
      <w:r>
        <w:rPr>
          <w:rFonts w:ascii="標楷體" w:eastAsia="標楷體" w:hAnsi="標楷體"/>
          <w:sz w:val="28"/>
          <w:szCs w:val="28"/>
        </w:rPr>
        <w:t>年。</w:t>
      </w:r>
    </w:p>
    <w:p w:rsidR="00587A41" w:rsidRDefault="009F3CC5">
      <w:r>
        <w:t>（二）佳作得獎工程：</w:t>
      </w:r>
    </w:p>
    <w:p w:rsidR="00587A41" w:rsidRDefault="009F3CC5">
      <w:r>
        <w:rPr>
          <w:rFonts w:ascii="標楷體" w:eastAsia="標楷體" w:hAnsi="標楷體"/>
          <w:sz w:val="28"/>
          <w:szCs w:val="28"/>
        </w:rPr>
        <w:t>1.</w:t>
      </w:r>
      <w:r>
        <w:rPr>
          <w:rFonts w:ascii="標楷體" w:eastAsia="標楷體" w:hAnsi="標楷體"/>
          <w:sz w:val="28"/>
          <w:szCs w:val="28"/>
        </w:rPr>
        <w:t>工程機關、</w:t>
      </w:r>
      <w:r>
        <w:rPr>
          <w:rFonts w:ascii="標楷體" w:eastAsia="標楷體" w:hAnsi="標楷體"/>
          <w:sz w:val="28"/>
          <w:szCs w:val="28"/>
          <w:u w:val="single"/>
        </w:rPr>
        <w:t>設計</w:t>
      </w:r>
      <w:r>
        <w:rPr>
          <w:rFonts w:ascii="標楷體" w:eastAsia="標楷體" w:hAnsi="標楷體"/>
          <w:sz w:val="28"/>
          <w:szCs w:val="28"/>
          <w:u w:val="single"/>
        </w:rPr>
        <w:t>單位、</w:t>
      </w:r>
      <w:r>
        <w:rPr>
          <w:rFonts w:ascii="標楷體" w:eastAsia="標楷體" w:hAnsi="標楷體"/>
          <w:sz w:val="28"/>
          <w:szCs w:val="28"/>
        </w:rPr>
        <w:t>專案管理廠商、監造單位及施工廠商各頒發獎牌一面</w:t>
      </w:r>
      <w:r>
        <w:rPr>
          <w:rFonts w:ascii="標楷體" w:eastAsia="標楷體" w:hAnsi="標楷體"/>
          <w:sz w:val="28"/>
          <w:szCs w:val="28"/>
          <w:u w:val="single"/>
        </w:rPr>
        <w:t>；同一單位於同一工程得獎，以頒發獎牌一面為原則</w:t>
      </w:r>
      <w:r>
        <w:rPr>
          <w:rFonts w:ascii="標楷體" w:eastAsia="標楷體" w:hAnsi="標楷體"/>
          <w:sz w:val="28"/>
          <w:szCs w:val="28"/>
        </w:rPr>
        <w:t>。</w:t>
      </w:r>
    </w:p>
    <w:p w:rsidR="00587A41" w:rsidRDefault="009F3CC5">
      <w:r>
        <w:rPr>
          <w:rFonts w:ascii="標楷體" w:eastAsia="標楷體" w:hAnsi="標楷體"/>
          <w:sz w:val="28"/>
          <w:szCs w:val="28"/>
        </w:rPr>
        <w:lastRenderedPageBreak/>
        <w:t>2.</w:t>
      </w:r>
      <w:r>
        <w:rPr>
          <w:rFonts w:ascii="標楷體" w:eastAsia="標楷體" w:hAnsi="標楷體"/>
          <w:sz w:val="28"/>
          <w:szCs w:val="28"/>
        </w:rPr>
        <w:t>由本部函請得獎之工程機關、</w:t>
      </w:r>
      <w:r>
        <w:rPr>
          <w:rFonts w:ascii="標楷體" w:eastAsia="標楷體" w:hAnsi="標楷體"/>
          <w:sz w:val="28"/>
          <w:szCs w:val="28"/>
          <w:u w:val="single"/>
        </w:rPr>
        <w:t>設計單位、</w:t>
      </w:r>
      <w:r>
        <w:rPr>
          <w:rFonts w:ascii="標楷體" w:eastAsia="標楷體" w:hAnsi="標楷體"/>
          <w:sz w:val="28"/>
          <w:szCs w:val="28"/>
        </w:rPr>
        <w:t>專案管理廠商、監造單位及施工廠商，對所屬人員依貢獻度及相關規定辦理獎勵，建議獎勵最高記功一次。</w:t>
      </w:r>
    </w:p>
    <w:p w:rsidR="00587A41" w:rsidRDefault="009F3CC5">
      <w:r>
        <w:rPr>
          <w:rFonts w:ascii="標楷體" w:eastAsia="標楷體" w:hAnsi="標楷體"/>
          <w:sz w:val="28"/>
          <w:szCs w:val="28"/>
          <w:u w:val="single"/>
        </w:rPr>
        <w:t>3.</w:t>
      </w:r>
      <w:r>
        <w:rPr>
          <w:rFonts w:ascii="標楷體" w:eastAsia="標楷體" w:hAnsi="標楷體"/>
          <w:sz w:val="28"/>
          <w:szCs w:val="28"/>
          <w:u w:val="single"/>
        </w:rPr>
        <w:t>得獎工程之施工廠商、設計單位、專案管理廠商及監造單位，由本部於評定後三個月內檢附相關資料送政府採購法主管機關認定，公告於指定之優良廠商資料庫，以供機關依押標金保證金暨其他擔保作業辦法第三十三條之五規定，辦理減收優良廠商押標金、履約保證金或保固保證金之依據，獎勵期間自</w:t>
      </w:r>
      <w:r>
        <w:rPr>
          <w:rFonts w:ascii="標楷體" w:eastAsia="標楷體" w:hAnsi="標楷體" w:cs="Arial"/>
          <w:sz w:val="28"/>
          <w:szCs w:val="28"/>
          <w:u w:val="single"/>
        </w:rPr>
        <w:t>本部</w:t>
      </w:r>
      <w:r>
        <w:rPr>
          <w:rFonts w:ascii="標楷體" w:eastAsia="標楷體" w:hAnsi="標楷體" w:cs="Arial"/>
          <w:sz w:val="28"/>
          <w:szCs w:val="28"/>
          <w:u w:val="single"/>
        </w:rPr>
        <w:t>函報政府採購法主管機關</w:t>
      </w:r>
      <w:r>
        <w:rPr>
          <w:rFonts w:ascii="標楷體" w:eastAsia="標楷體" w:hAnsi="標楷體" w:cs="Arial"/>
          <w:sz w:val="28"/>
          <w:szCs w:val="28"/>
          <w:u w:val="single"/>
        </w:rPr>
        <w:t>認定而於指定資料庫公告為優良廠商之日</w:t>
      </w:r>
      <w:r>
        <w:rPr>
          <w:rFonts w:ascii="標楷體" w:eastAsia="標楷體" w:hAnsi="標楷體"/>
          <w:sz w:val="28"/>
          <w:szCs w:val="28"/>
          <w:u w:val="single"/>
        </w:rPr>
        <w:t>起一年。</w:t>
      </w:r>
    </w:p>
    <w:p w:rsidR="00587A41" w:rsidRDefault="009F3CC5">
      <w:r>
        <w:t>（三）優等得獎人員：</w:t>
      </w:r>
    </w:p>
    <w:p w:rsidR="00587A41" w:rsidRDefault="009F3CC5">
      <w:r>
        <w:t>1.</w:t>
      </w:r>
      <w:r>
        <w:t>頒發獎座一座。</w:t>
      </w:r>
    </w:p>
    <w:p w:rsidR="00587A41" w:rsidRDefault="009F3CC5">
      <w:r>
        <w:t>2.</w:t>
      </w:r>
      <w:r>
        <w:t>由本部函請得獎人員所屬機關或事業單位辦理獎勵。</w:t>
      </w:r>
    </w:p>
    <w:p w:rsidR="00587A41" w:rsidRDefault="009F3CC5">
      <w:r>
        <w:t>（四）甲等得獎人員：</w:t>
      </w:r>
    </w:p>
    <w:p w:rsidR="00587A41" w:rsidRDefault="009F3CC5">
      <w:r>
        <w:t>1.</w:t>
      </w:r>
      <w:r>
        <w:t>頒發獎牌一面。</w:t>
      </w:r>
    </w:p>
    <w:p w:rsidR="00587A41" w:rsidRDefault="009F3CC5">
      <w:r>
        <w:t>2.</w:t>
      </w:r>
      <w:r>
        <w:t>由本部函請得獎人員所屬機關或事業單位辦理獎勵。</w:t>
      </w:r>
    </w:p>
    <w:p w:rsidR="00587A41" w:rsidRDefault="009F3CC5">
      <w:r>
        <w:t>十一、優良公共工程及人員選拔辦理期程，原則如下：</w:t>
      </w:r>
    </w:p>
    <w:p w:rsidR="00587A41" w:rsidRDefault="009F3CC5">
      <w:r>
        <w:t>（一）每年五月一日至五月二十日止（遇假日順延一日），接受推薦及自薦作業。</w:t>
      </w:r>
    </w:p>
    <w:p w:rsidR="00587A41" w:rsidRDefault="009F3CC5">
      <w:r>
        <w:t>（二）每年七月三十一日前完成書面評審及初審。</w:t>
      </w:r>
    </w:p>
    <w:p w:rsidR="00587A41" w:rsidRDefault="009F3CC5">
      <w:r>
        <w:t>（三）每年八月底前完成決審，確定得獎工程及人員名單。</w:t>
      </w:r>
    </w:p>
    <w:p w:rsidR="00587A41" w:rsidRDefault="009F3CC5">
      <w:r>
        <w:t>十二、參選或得獎工程及人員有下列情事之一者，依下列規定辦理：</w:t>
      </w:r>
    </w:p>
    <w:p w:rsidR="00587A41" w:rsidRDefault="009F3CC5">
      <w:r>
        <w:rPr>
          <w:rFonts w:ascii="標楷體" w:eastAsia="標楷體" w:hAnsi="標楷體"/>
          <w:sz w:val="28"/>
          <w:szCs w:val="28"/>
        </w:rPr>
        <w:t>（一）得獎工程於完工前發生工作者死亡災害、一次災害致三人以上發生失能傷害或因氨、氯、氟化氫、光氣、硫化氫、二氧化硫等化學物質外洩致一人以上住院治療之重大職業災害，第十點第一款第三目</w:t>
      </w:r>
      <w:r>
        <w:rPr>
          <w:rFonts w:ascii="標楷體" w:eastAsia="標楷體" w:hAnsi="標楷體"/>
          <w:sz w:val="28"/>
          <w:szCs w:val="28"/>
          <w:u w:val="single"/>
        </w:rPr>
        <w:t>及</w:t>
      </w:r>
      <w:r>
        <w:rPr>
          <w:rFonts w:ascii="標楷體" w:eastAsia="標楷體" w:hAnsi="標楷體"/>
          <w:sz w:val="28"/>
          <w:szCs w:val="28"/>
        </w:rPr>
        <w:t>第二款第三目之獎勵立即失效，特優</w:t>
      </w:r>
      <w:r>
        <w:rPr>
          <w:rFonts w:ascii="標楷體" w:eastAsia="標楷體" w:hAnsi="標楷體"/>
          <w:sz w:val="28"/>
          <w:szCs w:val="28"/>
          <w:u w:val="single"/>
        </w:rPr>
        <w:t>、</w:t>
      </w:r>
      <w:r>
        <w:rPr>
          <w:rFonts w:ascii="標楷體" w:eastAsia="標楷體" w:hAnsi="標楷體"/>
          <w:sz w:val="28"/>
          <w:szCs w:val="28"/>
        </w:rPr>
        <w:t>優等</w:t>
      </w:r>
      <w:r>
        <w:rPr>
          <w:rFonts w:ascii="標楷體" w:eastAsia="標楷體" w:hAnsi="標楷體"/>
          <w:sz w:val="28"/>
          <w:szCs w:val="28"/>
          <w:u w:val="single"/>
        </w:rPr>
        <w:t>及佳作</w:t>
      </w:r>
      <w:r>
        <w:rPr>
          <w:rFonts w:ascii="標楷體" w:eastAsia="標楷體" w:hAnsi="標楷體"/>
          <w:sz w:val="28"/>
          <w:szCs w:val="28"/>
        </w:rPr>
        <w:t>得獎工程自政府電子採購網註銷其優良廠商之當日起，不再適用前述押標金、履約保證金或保固保證金金額之優惠規定。</w:t>
      </w:r>
    </w:p>
    <w:p w:rsidR="00587A41" w:rsidRDefault="009F3CC5">
      <w:r>
        <w:rPr>
          <w:rFonts w:ascii="標楷體" w:eastAsia="標楷體" w:hAnsi="標楷體"/>
          <w:sz w:val="28"/>
          <w:szCs w:val="28"/>
        </w:rPr>
        <w:t>（二）特優</w:t>
      </w:r>
      <w:r>
        <w:rPr>
          <w:rFonts w:ascii="標楷體" w:eastAsia="標楷體" w:hAnsi="標楷體"/>
          <w:sz w:val="28"/>
          <w:szCs w:val="28"/>
          <w:u w:val="single"/>
        </w:rPr>
        <w:t>、</w:t>
      </w:r>
      <w:r>
        <w:rPr>
          <w:rFonts w:ascii="標楷體" w:eastAsia="標楷體" w:hAnsi="標楷體"/>
          <w:sz w:val="28"/>
          <w:szCs w:val="28"/>
        </w:rPr>
        <w:t>優等</w:t>
      </w:r>
      <w:r>
        <w:rPr>
          <w:rFonts w:ascii="標楷體" w:eastAsia="標楷體" w:hAnsi="標楷體"/>
          <w:sz w:val="28"/>
          <w:szCs w:val="28"/>
          <w:u w:val="single"/>
        </w:rPr>
        <w:t>及佳作</w:t>
      </w:r>
      <w:r>
        <w:rPr>
          <w:rFonts w:ascii="標楷體" w:eastAsia="標楷體" w:hAnsi="標楷體"/>
          <w:sz w:val="28"/>
          <w:szCs w:val="28"/>
        </w:rPr>
        <w:t>得獎工程之施工廠商、</w:t>
      </w:r>
      <w:r>
        <w:rPr>
          <w:rFonts w:ascii="標楷體" w:eastAsia="標楷體" w:hAnsi="標楷體"/>
          <w:sz w:val="28"/>
          <w:szCs w:val="28"/>
          <w:u w:val="single"/>
        </w:rPr>
        <w:t>設計單位、</w:t>
      </w:r>
      <w:r>
        <w:rPr>
          <w:rFonts w:ascii="標楷體" w:eastAsia="標楷體" w:hAnsi="標楷體"/>
          <w:sz w:val="28"/>
          <w:szCs w:val="28"/>
        </w:rPr>
        <w:t>專案管理廠商或監造單位於獎勵期間有經各機關依政府採購法第一百零二</w:t>
      </w:r>
      <w:r>
        <w:rPr>
          <w:rFonts w:ascii="標楷體" w:eastAsia="標楷體" w:hAnsi="標楷體"/>
          <w:sz w:val="28"/>
          <w:szCs w:val="28"/>
        </w:rPr>
        <w:t>條第三項規定刊登政府採購公報，且尚在同法第一百零三條第一項所定期限內者，不再適用前述押標金、履約保證金或保固保證金金額之優惠規定。</w:t>
      </w:r>
    </w:p>
    <w:p w:rsidR="00587A41" w:rsidRDefault="009F3CC5">
      <w:r>
        <w:t>（三）有發現與事實不符、侵害他人權益或提報不確實成果數據，經查證屬實者，本部有權取消其參選或得獎資格，並追回相關獎座、獎牌，且應由其自負所有法律責任</w:t>
      </w:r>
      <w:bookmarkStart w:id="1" w:name="OLE_LINK1"/>
      <w:r>
        <w:t>。</w:t>
      </w:r>
      <w:bookmarkEnd w:id="1"/>
    </w:p>
    <w:p w:rsidR="00587A41" w:rsidRDefault="009F3CC5">
      <w:r>
        <w:rPr>
          <w:rFonts w:ascii="標楷體" w:eastAsia="標楷體" w:hAnsi="標楷體"/>
          <w:sz w:val="28"/>
          <w:szCs w:val="28"/>
        </w:rPr>
        <w:t>十三、</w:t>
      </w:r>
      <w:r>
        <w:rPr>
          <w:rFonts w:ascii="標楷體" w:eastAsia="標楷體" w:hAnsi="標楷體" w:cs="細明體"/>
          <w:sz w:val="28"/>
          <w:szCs w:val="28"/>
        </w:rPr>
        <w:t>參選注意事項：</w:t>
      </w:r>
    </w:p>
    <w:p w:rsidR="00587A41" w:rsidRDefault="009F3CC5">
      <w:r>
        <w:t>（一）得獎工程及人員應配合本部推廣、觀摩發表及研討活動公開其優良事蹟，本部並得使用其參選相關資料，供廣宣表揚用途。</w:t>
      </w:r>
    </w:p>
    <w:p w:rsidR="00587A41" w:rsidRDefault="009F3CC5">
      <w:r>
        <w:t>（二）參選工程及人員所送參選資料，無論通過各階段審查與否，均不予退還。</w:t>
      </w:r>
    </w:p>
    <w:p w:rsidR="00587A41" w:rsidRDefault="009F3CC5">
      <w:r>
        <w:rPr>
          <w:rFonts w:ascii="標楷體" w:eastAsia="標楷體" w:hAnsi="標楷體"/>
          <w:sz w:val="28"/>
          <w:szCs w:val="28"/>
        </w:rPr>
        <w:t>（三）選拔作業由本署規劃辦理，</w:t>
      </w:r>
      <w:r>
        <w:rPr>
          <w:rFonts w:ascii="標楷體" w:eastAsia="標楷體" w:hAnsi="標楷體"/>
          <w:sz w:val="28"/>
          <w:szCs w:val="28"/>
        </w:rPr>
        <w:t>並</w:t>
      </w:r>
      <w:r>
        <w:rPr>
          <w:rFonts w:ascii="標楷體" w:eastAsia="標楷體" w:hAnsi="標楷體"/>
          <w:sz w:val="28"/>
          <w:szCs w:val="28"/>
        </w:rPr>
        <w:t>得委託民間專業團體辦理參選活動相關行政庶務工作。</w:t>
      </w:r>
    </w:p>
    <w:p w:rsidR="00587A41" w:rsidRDefault="00587A41"/>
    <w:p w:rsidR="00587A41" w:rsidRDefault="009F3CC5">
      <w:r>
        <w:rPr>
          <w:rFonts w:ascii="標楷體" w:eastAsia="標楷體" w:hAnsi="標楷體"/>
          <w:b/>
          <w:sz w:val="32"/>
          <w:szCs w:val="32"/>
        </w:rPr>
        <w:t>格式一</w:t>
      </w:r>
      <w:r>
        <w:rPr>
          <w:rFonts w:ascii="標楷體" w:eastAsia="標楷體" w:hAnsi="標楷體"/>
          <w:b/>
          <w:sz w:val="32"/>
          <w:szCs w:val="32"/>
        </w:rPr>
        <w:t xml:space="preserve"> </w:t>
      </w:r>
      <w:r>
        <w:rPr>
          <w:rFonts w:ascii="標楷體" w:eastAsia="標楷體" w:hAnsi="標楷體"/>
          <w:b/>
          <w:bCs/>
          <w:sz w:val="32"/>
          <w:szCs w:val="32"/>
        </w:rPr>
        <w:t>推動職業安全衛生優良公共工程推（自）薦表</w:t>
      </w:r>
    </w:p>
    <w:tbl>
      <w:tblPr>
        <w:tblW w:w="9639" w:type="dxa"/>
        <w:tblInd w:w="28" w:type="dxa"/>
        <w:tblLayout w:type="fixed"/>
        <w:tblCellMar>
          <w:left w:w="10" w:type="dxa"/>
          <w:right w:w="10" w:type="dxa"/>
        </w:tblCellMar>
        <w:tblLook w:val="0000" w:firstRow="0" w:lastRow="0" w:firstColumn="0" w:lastColumn="0" w:noHBand="0" w:noVBand="0"/>
      </w:tblPr>
      <w:tblGrid>
        <w:gridCol w:w="2125"/>
        <w:gridCol w:w="1907"/>
        <w:gridCol w:w="1494"/>
        <w:gridCol w:w="1562"/>
        <w:gridCol w:w="1134"/>
        <w:gridCol w:w="1417"/>
      </w:tblGrid>
      <w:tr w:rsidR="00587A41">
        <w:tblPrEx>
          <w:tblCellMar>
            <w:top w:w="0" w:type="dxa"/>
            <w:bottom w:w="0" w:type="dxa"/>
          </w:tblCellMar>
        </w:tblPrEx>
        <w:trPr>
          <w:cantSplit/>
          <w:trHeight w:val="492"/>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工程名稱</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tc>
      </w:tr>
      <w:tr w:rsidR="00587A41">
        <w:tblPrEx>
          <w:tblCellMar>
            <w:top w:w="0" w:type="dxa"/>
            <w:bottom w:w="0" w:type="dxa"/>
          </w:tblCellMar>
        </w:tblPrEx>
        <w:trPr>
          <w:cantSplit/>
          <w:trHeight w:val="919"/>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自薦或推薦單位</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單位名稱：</w:t>
            </w:r>
          </w:p>
          <w:p w:rsidR="00587A41" w:rsidRDefault="009F3CC5">
            <w:r>
              <w:t>連絡人姓名及職稱：</w:t>
            </w:r>
          </w:p>
          <w:p w:rsidR="00587A41" w:rsidRDefault="009F3CC5">
            <w:r>
              <w:t>連絡電話：（</w:t>
            </w:r>
            <w:r>
              <w:t xml:space="preserve">  </w:t>
            </w:r>
            <w:r>
              <w:t>）</w:t>
            </w:r>
            <w:r>
              <w:t xml:space="preserve">               </w:t>
            </w:r>
            <w:r>
              <w:t>傳真電話：（</w:t>
            </w:r>
            <w:r>
              <w:t xml:space="preserve">  </w:t>
            </w:r>
            <w:r>
              <w:t>）</w:t>
            </w:r>
          </w:p>
        </w:tc>
      </w:tr>
      <w:tr w:rsidR="00587A41">
        <w:tblPrEx>
          <w:tblCellMar>
            <w:top w:w="0" w:type="dxa"/>
            <w:bottom w:w="0" w:type="dxa"/>
          </w:tblCellMar>
        </w:tblPrEx>
        <w:trPr>
          <w:cantSplit/>
          <w:trHeight w:val="1463"/>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lastRenderedPageBreak/>
              <w:t>工程主辦機關</w:t>
            </w:r>
          </w:p>
          <w:p w:rsidR="00587A41" w:rsidRDefault="009F3CC5">
            <w:r>
              <w:t>或代辦單位</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機關名稱：</w:t>
            </w:r>
          </w:p>
          <w:p w:rsidR="00587A41" w:rsidRDefault="009F3CC5">
            <w:r>
              <w:t>連絡人姓名及職稱：</w:t>
            </w:r>
          </w:p>
          <w:p w:rsidR="00587A41" w:rsidRDefault="009F3CC5">
            <w:r>
              <w:t>連絡地址：</w:t>
            </w:r>
          </w:p>
          <w:p w:rsidR="00587A41" w:rsidRDefault="009F3CC5">
            <w:r>
              <w:t>連絡電話：（</w:t>
            </w:r>
            <w:r>
              <w:t xml:space="preserve">  </w:t>
            </w:r>
            <w:r>
              <w:t>）</w:t>
            </w:r>
            <w:r>
              <w:t xml:space="preserve">               </w:t>
            </w:r>
            <w:r>
              <w:t>傳真電話：（</w:t>
            </w:r>
            <w:r>
              <w:t xml:space="preserve">  </w:t>
            </w:r>
            <w:r>
              <w:t>）</w:t>
            </w:r>
          </w:p>
          <w:p w:rsidR="00587A41" w:rsidRDefault="009F3CC5">
            <w:r>
              <w:rPr>
                <w:rFonts w:ascii="標楷體" w:eastAsia="標楷體" w:hAnsi="標楷體"/>
                <w:b/>
              </w:rPr>
              <w:t>E-mail</w:t>
            </w:r>
            <w:r>
              <w:rPr>
                <w:rFonts w:ascii="標楷體" w:eastAsia="標楷體" w:hAnsi="標楷體"/>
                <w:b/>
              </w:rPr>
              <w:t>：</w:t>
            </w:r>
          </w:p>
        </w:tc>
      </w:tr>
      <w:tr w:rsidR="00587A41">
        <w:tblPrEx>
          <w:tblCellMar>
            <w:top w:w="0" w:type="dxa"/>
            <w:bottom w:w="0" w:type="dxa"/>
          </w:tblCellMar>
        </w:tblPrEx>
        <w:trPr>
          <w:cantSplit/>
          <w:trHeight w:val="649"/>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設計單位</w:t>
            </w:r>
          </w:p>
          <w:p w:rsidR="00587A41" w:rsidRDefault="009F3CC5">
            <w:r>
              <w:t>(</w:t>
            </w:r>
            <w:r>
              <w:t>如無可免</w:t>
            </w:r>
            <w: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單位名稱：</w:t>
            </w:r>
          </w:p>
          <w:p w:rsidR="00587A41" w:rsidRDefault="009F3CC5">
            <w:r>
              <w:rPr>
                <w:rFonts w:ascii="標楷體" w:eastAsia="標楷體" w:hAnsi="標楷體"/>
                <w:bCs/>
                <w:u w:val="single"/>
              </w:rPr>
              <w:t>統一編號：</w:t>
            </w:r>
            <w:r>
              <w:rPr>
                <w:rFonts w:ascii="標楷體" w:eastAsia="標楷體" w:hAnsi="標楷體"/>
                <w:bCs/>
              </w:rPr>
              <w:t xml:space="preserve">                    </w:t>
            </w:r>
            <w:r>
              <w:rPr>
                <w:rFonts w:ascii="標楷體" w:eastAsia="標楷體" w:hAnsi="標楷體"/>
                <w:bCs/>
                <w:u w:val="single"/>
              </w:rPr>
              <w:t>連絡地址：</w:t>
            </w:r>
          </w:p>
          <w:p w:rsidR="00587A41" w:rsidRDefault="009F3CC5">
            <w:r>
              <w:t>連絡人姓名及職稱：</w:t>
            </w:r>
          </w:p>
          <w:p w:rsidR="00587A41" w:rsidRDefault="009F3CC5">
            <w:r>
              <w:rPr>
                <w:rFonts w:ascii="標楷體" w:eastAsia="標楷體" w:hAnsi="標楷體"/>
                <w:bCs/>
                <w:u w:val="single"/>
              </w:rPr>
              <w:t>連絡電話：（</w:t>
            </w:r>
            <w:r>
              <w:rPr>
                <w:rFonts w:ascii="標楷體" w:eastAsia="標楷體" w:hAnsi="標楷體"/>
                <w:bCs/>
                <w:u w:val="single"/>
              </w:rPr>
              <w:t xml:space="preserve">  </w:t>
            </w:r>
            <w:r>
              <w:rPr>
                <w:rFonts w:ascii="標楷體" w:eastAsia="標楷體" w:hAnsi="標楷體"/>
                <w:bCs/>
                <w:u w:val="single"/>
              </w:rPr>
              <w:t>）</w:t>
            </w:r>
            <w:r>
              <w:rPr>
                <w:rFonts w:ascii="標楷體" w:eastAsia="標楷體" w:hAnsi="標楷體"/>
                <w:bCs/>
              </w:rPr>
              <w:t xml:space="preserve">               </w:t>
            </w:r>
            <w:r>
              <w:rPr>
                <w:rFonts w:ascii="標楷體" w:eastAsia="標楷體" w:hAnsi="標楷體"/>
                <w:bCs/>
                <w:u w:val="single"/>
              </w:rPr>
              <w:t>傳真電話：（</w:t>
            </w:r>
            <w:r>
              <w:rPr>
                <w:rFonts w:ascii="標楷體" w:eastAsia="標楷體" w:hAnsi="標楷體"/>
                <w:bCs/>
                <w:u w:val="single"/>
              </w:rPr>
              <w:t xml:space="preserve">  </w:t>
            </w:r>
            <w:r>
              <w:rPr>
                <w:rFonts w:ascii="標楷體" w:eastAsia="標楷體" w:hAnsi="標楷體"/>
                <w:bCs/>
                <w:u w:val="single"/>
              </w:rPr>
              <w:t>）</w:t>
            </w:r>
          </w:p>
          <w:p w:rsidR="00587A41" w:rsidRDefault="009F3CC5">
            <w:r>
              <w:rPr>
                <w:rFonts w:ascii="標楷體" w:eastAsia="標楷體" w:hAnsi="標楷體"/>
                <w:b/>
                <w:u w:val="single"/>
              </w:rPr>
              <w:t>E-mail</w:t>
            </w:r>
            <w:r>
              <w:rPr>
                <w:rFonts w:ascii="標楷體" w:eastAsia="標楷體" w:hAnsi="標楷體"/>
                <w:b/>
                <w:u w:val="single"/>
              </w:rPr>
              <w:t>：</w:t>
            </w:r>
          </w:p>
        </w:tc>
      </w:tr>
      <w:tr w:rsidR="00587A41">
        <w:tblPrEx>
          <w:tblCellMar>
            <w:top w:w="0" w:type="dxa"/>
            <w:bottom w:w="0" w:type="dxa"/>
          </w:tblCellMar>
        </w:tblPrEx>
        <w:trPr>
          <w:cantSplit/>
          <w:trHeight w:val="1277"/>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專案管理廠商</w:t>
            </w:r>
          </w:p>
          <w:p w:rsidR="00587A41" w:rsidRDefault="009F3CC5">
            <w:r>
              <w:t>(</w:t>
            </w:r>
            <w:r>
              <w:t>如無可免</w:t>
            </w:r>
            <w: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單位名稱：</w:t>
            </w:r>
          </w:p>
          <w:p w:rsidR="00587A41" w:rsidRDefault="009F3CC5">
            <w:r>
              <w:t>統一編號：</w:t>
            </w:r>
            <w:r>
              <w:t xml:space="preserve">                    </w:t>
            </w:r>
            <w:r>
              <w:t>連絡地址：</w:t>
            </w:r>
          </w:p>
          <w:p w:rsidR="00587A41" w:rsidRDefault="009F3CC5">
            <w:r>
              <w:t>連絡人姓名及職稱：</w:t>
            </w:r>
          </w:p>
          <w:p w:rsidR="00587A41" w:rsidRDefault="009F3CC5">
            <w:r>
              <w:t>連絡電話：（</w:t>
            </w:r>
            <w:r>
              <w:t xml:space="preserve">  </w:t>
            </w:r>
            <w:r>
              <w:t>）</w:t>
            </w:r>
            <w:r>
              <w:t xml:space="preserve">               </w:t>
            </w:r>
            <w:r>
              <w:t>傳真電話：（</w:t>
            </w:r>
            <w:r>
              <w:t xml:space="preserve">  </w:t>
            </w:r>
            <w:r>
              <w:t>）</w:t>
            </w:r>
          </w:p>
          <w:p w:rsidR="00587A41" w:rsidRDefault="009F3CC5">
            <w:r>
              <w:rPr>
                <w:rFonts w:ascii="標楷體" w:eastAsia="標楷體" w:hAnsi="標楷體"/>
                <w:b/>
              </w:rPr>
              <w:t>E-mail</w:t>
            </w:r>
            <w:r>
              <w:rPr>
                <w:rFonts w:ascii="標楷體" w:eastAsia="標楷體" w:hAnsi="標楷體"/>
                <w:b/>
              </w:rPr>
              <w:t>：</w:t>
            </w:r>
          </w:p>
        </w:tc>
      </w:tr>
      <w:tr w:rsidR="00587A41">
        <w:tblPrEx>
          <w:tblCellMar>
            <w:top w:w="0" w:type="dxa"/>
            <w:bottom w:w="0" w:type="dxa"/>
          </w:tblCellMar>
        </w:tblPrEx>
        <w:trPr>
          <w:cantSplit/>
          <w:trHeight w:val="1446"/>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監造單位</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單位名稱：</w:t>
            </w:r>
          </w:p>
          <w:p w:rsidR="00587A41" w:rsidRDefault="009F3CC5">
            <w:r>
              <w:t>統一編號：</w:t>
            </w:r>
            <w:r>
              <w:t xml:space="preserve">                    </w:t>
            </w:r>
            <w:r>
              <w:t>連絡地址：</w:t>
            </w:r>
          </w:p>
          <w:p w:rsidR="00587A41" w:rsidRDefault="009F3CC5">
            <w:r>
              <w:t>連絡人姓名及職稱：</w:t>
            </w:r>
          </w:p>
          <w:p w:rsidR="00587A41" w:rsidRDefault="009F3CC5">
            <w:r>
              <w:t>連絡電話：（</w:t>
            </w:r>
            <w:r>
              <w:t xml:space="preserve">  </w:t>
            </w:r>
            <w:r>
              <w:t>）</w:t>
            </w:r>
            <w:r>
              <w:t xml:space="preserve"> </w:t>
            </w:r>
            <w:r>
              <w:t xml:space="preserve">              </w:t>
            </w:r>
            <w:r>
              <w:t>傳真電話：（</w:t>
            </w:r>
            <w:r>
              <w:t xml:space="preserve">  </w:t>
            </w:r>
            <w:r>
              <w:t>）</w:t>
            </w:r>
          </w:p>
          <w:p w:rsidR="00587A41" w:rsidRDefault="009F3CC5">
            <w:r>
              <w:rPr>
                <w:rFonts w:ascii="標楷體" w:eastAsia="標楷體" w:hAnsi="標楷體"/>
                <w:b/>
              </w:rPr>
              <w:t>E-mail</w:t>
            </w:r>
            <w:r>
              <w:rPr>
                <w:rFonts w:ascii="標楷體" w:eastAsia="標楷體" w:hAnsi="標楷體"/>
                <w:b/>
              </w:rPr>
              <w:t>：</w:t>
            </w:r>
          </w:p>
        </w:tc>
      </w:tr>
      <w:tr w:rsidR="00587A41">
        <w:tblPrEx>
          <w:tblCellMar>
            <w:top w:w="0" w:type="dxa"/>
            <w:bottom w:w="0" w:type="dxa"/>
          </w:tblCellMar>
        </w:tblPrEx>
        <w:trPr>
          <w:cantSplit/>
          <w:trHeight w:val="1302"/>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施工廠商</w:t>
            </w:r>
          </w:p>
          <w:p w:rsidR="00587A41" w:rsidRDefault="009F3CC5">
            <w:r>
              <w:rPr>
                <w:rFonts w:ascii="標楷體" w:eastAsia="標楷體" w:hAnsi="標楷體"/>
                <w:b/>
                <w:szCs w:val="24"/>
              </w:rPr>
              <w:t>（如為</w:t>
            </w:r>
            <w:r>
              <w:rPr>
                <w:rFonts w:ascii="標楷體" w:eastAsia="標楷體" w:hAnsi="標楷體"/>
                <w:b/>
                <w:bCs/>
                <w:szCs w:val="24"/>
              </w:rPr>
              <w:t>共同承攬案件，請列出各廠商資料</w:t>
            </w:r>
            <w:r>
              <w:rPr>
                <w:rFonts w:ascii="標楷體" w:eastAsia="標楷體" w:hAnsi="標楷體"/>
                <w:b/>
                <w:szCs w:val="24"/>
              </w:rP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單位名稱：（主體工程承攬廠商或共同承攬廠商名稱）</w:t>
            </w:r>
          </w:p>
          <w:p w:rsidR="00587A41" w:rsidRDefault="009F3CC5">
            <w:r>
              <w:t>統一編號：</w:t>
            </w:r>
            <w:r>
              <w:t xml:space="preserve">                   </w:t>
            </w:r>
            <w:r>
              <w:t>連絡地址：</w:t>
            </w:r>
          </w:p>
          <w:p w:rsidR="00587A41" w:rsidRDefault="009F3CC5">
            <w:r>
              <w:t>連絡人姓名及職稱：</w:t>
            </w:r>
          </w:p>
          <w:p w:rsidR="00587A41" w:rsidRDefault="009F3CC5">
            <w:r>
              <w:t>連絡電話：（</w:t>
            </w:r>
            <w:r>
              <w:t xml:space="preserve">  </w:t>
            </w:r>
            <w:r>
              <w:t>）</w:t>
            </w:r>
            <w:r>
              <w:t xml:space="preserve">               </w:t>
            </w:r>
            <w:r>
              <w:t>傳真電話：（</w:t>
            </w:r>
            <w:r>
              <w:t xml:space="preserve">  </w:t>
            </w:r>
            <w:r>
              <w:t>）</w:t>
            </w:r>
          </w:p>
          <w:p w:rsidR="00587A41" w:rsidRDefault="009F3CC5">
            <w:r>
              <w:rPr>
                <w:rFonts w:ascii="標楷體" w:eastAsia="標楷體" w:hAnsi="標楷體"/>
                <w:b/>
              </w:rPr>
              <w:t>E-mail</w:t>
            </w:r>
            <w:r>
              <w:rPr>
                <w:rFonts w:ascii="標楷體" w:eastAsia="標楷體" w:hAnsi="標楷體"/>
                <w:b/>
              </w:rPr>
              <w:t>：</w:t>
            </w:r>
          </w:p>
        </w:tc>
      </w:tr>
      <w:tr w:rsidR="00587A41">
        <w:tblPrEx>
          <w:tblCellMar>
            <w:top w:w="0" w:type="dxa"/>
            <w:bottom w:w="0" w:type="dxa"/>
          </w:tblCellMar>
        </w:tblPrEx>
        <w:trPr>
          <w:cantSplit/>
          <w:trHeight w:val="485"/>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施工地點</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tc>
      </w:tr>
      <w:tr w:rsidR="00587A41">
        <w:tblPrEx>
          <w:tblCellMar>
            <w:top w:w="0" w:type="dxa"/>
            <w:bottom w:w="0" w:type="dxa"/>
          </w:tblCellMar>
        </w:tblPrEx>
        <w:trPr>
          <w:cantSplit/>
          <w:trHeight w:val="1258"/>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工程內容</w:t>
            </w:r>
          </w:p>
          <w:p w:rsidR="00587A41" w:rsidRDefault="009F3CC5">
            <w:r>
              <w:t>(</w:t>
            </w:r>
            <w:r>
              <w:t>工程概述、期程</w:t>
            </w:r>
            <w: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tc>
      </w:tr>
      <w:tr w:rsidR="00587A41">
        <w:tblPrEx>
          <w:tblCellMar>
            <w:top w:w="0" w:type="dxa"/>
            <w:bottom w:w="0" w:type="dxa"/>
          </w:tblCellMar>
        </w:tblPrEx>
        <w:trPr>
          <w:cantSplit/>
          <w:trHeight w:val="2917"/>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參加組別</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□A</w:t>
            </w:r>
            <w:r>
              <w:t>組：工程機關為中央機關或所屬公立學校、公營事業，其契約金額達新臺幣十億元</w:t>
            </w:r>
          </w:p>
          <w:p w:rsidR="00587A41" w:rsidRDefault="009F3CC5">
            <w:r>
              <w:t xml:space="preserve">　　　　以上。</w:t>
            </w:r>
          </w:p>
          <w:p w:rsidR="00587A41" w:rsidRDefault="009F3CC5">
            <w:r>
              <w:t>□B</w:t>
            </w:r>
            <w:r>
              <w:t>組：工程機關為中央機關或所屬公立學校、公營事業，其契約金額達新臺幣二億元以上，未達新臺幣十億元。</w:t>
            </w:r>
          </w:p>
          <w:p w:rsidR="00587A41" w:rsidRDefault="009F3CC5">
            <w:r>
              <w:t>□C</w:t>
            </w:r>
            <w:r>
              <w:t>組：工程機關為中央機關或所屬公立學校、公營事業，其契約金額未達新臺幣二億元。</w:t>
            </w:r>
          </w:p>
          <w:p w:rsidR="00587A41" w:rsidRDefault="009F3CC5">
            <w:r>
              <w:t>□D</w:t>
            </w:r>
            <w:r>
              <w:t>組：工程機關為地方機關或所屬公立學校、公營事業，其契約金額達新臺幣十億元以上。</w:t>
            </w:r>
          </w:p>
          <w:p w:rsidR="00587A41" w:rsidRDefault="009F3CC5">
            <w:r>
              <w:t>□E</w:t>
            </w:r>
            <w:r>
              <w:t>組：工程機關為地方機關或所屬公立學校、公營事業，其契約金額達新臺幣二億元以上，未達新臺幣十億元。</w:t>
            </w:r>
          </w:p>
          <w:p w:rsidR="00587A41" w:rsidRDefault="009F3CC5">
            <w:r>
              <w:t>□F</w:t>
            </w:r>
            <w:r>
              <w:t>組：工程機關為地方機關或所屬公立學校、公營事業，其契約金額未達新臺幣二億元。</w:t>
            </w:r>
          </w:p>
        </w:tc>
      </w:tr>
      <w:tr w:rsidR="00587A41">
        <w:tblPrEx>
          <w:tblCellMar>
            <w:top w:w="0" w:type="dxa"/>
            <w:bottom w:w="0" w:type="dxa"/>
          </w:tblCellMar>
        </w:tblPrEx>
        <w:trPr>
          <w:cantSplit/>
          <w:trHeight w:val="1184"/>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lastRenderedPageBreak/>
              <w:t>確認符合參選條件</w:t>
            </w:r>
          </w:p>
          <w:p w:rsidR="00587A41" w:rsidRDefault="009F3CC5">
            <w:r>
              <w:t>(</w:t>
            </w:r>
            <w:r>
              <w:t>需全數符合</w:t>
            </w:r>
            <w: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w:t>
            </w:r>
            <w:r>
              <w:t>條件</w:t>
            </w:r>
            <w:r>
              <w:t>1</w:t>
            </w:r>
            <w:r>
              <w:t>：依工程機關核定之施工進度表計算，其工程進度累計至參選年度三月三十一日止，達百分之二十以上，未滿百分之八十。【需以工程主辦機關或代辦機關簽認之進度表為認定符合參考文件】</w:t>
            </w:r>
          </w:p>
          <w:p w:rsidR="00587A41" w:rsidRDefault="009F3CC5">
            <w:r>
              <w:t>□</w:t>
            </w:r>
            <w:r>
              <w:t>條件</w:t>
            </w:r>
            <w:r>
              <w:t>2</w:t>
            </w:r>
            <w:r>
              <w:t>：施工期間工作場所未發生工作者死亡災害、一次災害致三人以上發生失能傷害或因氨、氯、氟化氫、光氣、硫化氫、二氧化硫等化學物質外洩致一人以上住院治療之重大職業災害。【需以工地轄區檢查機構出具之文件為認定符合參考文件，施工期間如包括職業安全衛生法施行前，該法施行前期間以勞工未發生前述災害認定，該法施行後以工作者未發生前述災害認定】</w:t>
            </w:r>
          </w:p>
          <w:p w:rsidR="00587A41" w:rsidRDefault="009F3CC5">
            <w:r>
              <w:rPr>
                <w:rFonts w:ascii="標楷體" w:eastAsia="標楷體" w:hAnsi="標楷體"/>
              </w:rPr>
              <w:t>□</w:t>
            </w:r>
            <w:r>
              <w:rPr>
                <w:rFonts w:ascii="標楷體" w:eastAsia="標楷體" w:hAnsi="標楷體"/>
              </w:rPr>
              <w:t>條件</w:t>
            </w:r>
            <w:r>
              <w:rPr>
                <w:rFonts w:ascii="標楷體" w:eastAsia="標楷體" w:hAnsi="標楷體"/>
              </w:rPr>
              <w:t>3</w:t>
            </w:r>
            <w:r>
              <w:rPr>
                <w:rFonts w:ascii="標楷體" w:eastAsia="標楷體" w:hAnsi="標楷體"/>
              </w:rPr>
              <w:t>：公共工程之各施工廠商、</w:t>
            </w:r>
            <w:r>
              <w:rPr>
                <w:rFonts w:ascii="標楷體" w:eastAsia="標楷體" w:hAnsi="標楷體"/>
                <w:u w:val="single"/>
              </w:rPr>
              <w:t>設計單位、</w:t>
            </w:r>
            <w:r>
              <w:rPr>
                <w:rFonts w:ascii="標楷體" w:eastAsia="標楷體" w:hAnsi="標楷體"/>
              </w:rPr>
              <w:t>專案管理廠商、監造單位及相關承攬人就該工程於參選年度（參選前一年三月一日至當年二月底）未曾因違反職業安全衛生法或勞動檢查法規定，經勞動檢查機構處以全部停工或部分停工合計五次以上、或罰鍰處分金額合計新臺幣一百五十萬元以上，且受處分件次與檢查次數之比例達百分之二十五。【需以工地轄區檢查機構出具之文件為認定符合參考文件】</w:t>
            </w:r>
          </w:p>
          <w:p w:rsidR="00587A41" w:rsidRDefault="009F3CC5">
            <w:r>
              <w:rPr>
                <w:rFonts w:ascii="標楷體" w:eastAsia="標楷體" w:hAnsi="標楷體"/>
              </w:rPr>
              <w:t>□</w:t>
            </w:r>
            <w:r>
              <w:rPr>
                <w:rFonts w:ascii="標楷體" w:eastAsia="標楷體" w:hAnsi="標楷體"/>
              </w:rPr>
              <w:t>條件</w:t>
            </w:r>
            <w:r>
              <w:rPr>
                <w:rFonts w:ascii="標楷體" w:eastAsia="標楷體" w:hAnsi="標楷體"/>
              </w:rPr>
              <w:t>4</w:t>
            </w:r>
            <w:r>
              <w:rPr>
                <w:rFonts w:ascii="標楷體" w:eastAsia="標楷體" w:hAnsi="標楷體"/>
              </w:rPr>
              <w:t>：</w:t>
            </w:r>
            <w:r>
              <w:rPr>
                <w:rFonts w:eastAsia="標楷體"/>
              </w:rPr>
              <w:t>未曾獲得優良公共工程。</w:t>
            </w:r>
            <w:r>
              <w:rPr>
                <w:rFonts w:ascii="標楷體" w:eastAsia="標楷體" w:hAnsi="標楷體"/>
              </w:rPr>
              <w:t>【即本要點規定之公共工程金安獎】</w:t>
            </w:r>
          </w:p>
        </w:tc>
      </w:tr>
      <w:tr w:rsidR="00587A41">
        <w:tblPrEx>
          <w:tblCellMar>
            <w:top w:w="0" w:type="dxa"/>
            <w:bottom w:w="0" w:type="dxa"/>
          </w:tblCellMar>
        </w:tblPrEx>
        <w:trPr>
          <w:cantSplit/>
          <w:trHeight w:val="1911"/>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安全衛生優良事蹟及顯著效益</w:t>
            </w:r>
          </w:p>
          <w:p w:rsidR="00587A41" w:rsidRDefault="009F3CC5">
            <w:r>
              <w:rPr>
                <w:rFonts w:ascii="標楷體" w:eastAsia="標楷體" w:hAnsi="標楷體"/>
                <w:b/>
                <w:szCs w:val="24"/>
              </w:rPr>
              <w:t>(</w:t>
            </w:r>
            <w:r>
              <w:rPr>
                <w:rFonts w:ascii="標楷體" w:eastAsia="標楷體" w:hAnsi="標楷體"/>
                <w:b/>
                <w:szCs w:val="24"/>
              </w:rPr>
              <w:t>請依時間由近而遠填寫並檢附相關文件</w:t>
            </w:r>
            <w:r>
              <w:rPr>
                <w:rFonts w:ascii="標楷體" w:eastAsia="標楷體" w:hAnsi="標楷體"/>
                <w:b/>
                <w:szCs w:val="24"/>
              </w:rPr>
              <w:t>)</w:t>
            </w:r>
          </w:p>
        </w:tc>
        <w:tc>
          <w:tcPr>
            <w:tcW w:w="7514"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tc>
      </w:tr>
      <w:tr w:rsidR="00587A41">
        <w:tblPrEx>
          <w:tblCellMar>
            <w:top w:w="0" w:type="dxa"/>
            <w:bottom w:w="0" w:type="dxa"/>
          </w:tblCellMar>
        </w:tblPrEx>
        <w:trPr>
          <w:cantSplit/>
          <w:trHeight w:val="273"/>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推（自）薦</w:t>
            </w:r>
            <w:r>
              <w:t>單位</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工程主辦機關</w:t>
            </w:r>
          </w:p>
          <w:p w:rsidR="00587A41" w:rsidRDefault="009F3CC5">
            <w:r>
              <w:t>或代辦機關</w:t>
            </w:r>
          </w:p>
        </w:tc>
        <w:tc>
          <w:tcPr>
            <w:tcW w:w="14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設計單位</w:t>
            </w:r>
          </w:p>
          <w:p w:rsidR="00587A41" w:rsidRDefault="009F3CC5">
            <w:r>
              <w:t>(</w:t>
            </w:r>
            <w:r>
              <w:t>如無可免</w:t>
            </w:r>
            <w:r>
              <w:t>)</w:t>
            </w:r>
          </w:p>
        </w:tc>
        <w:tc>
          <w:tcPr>
            <w:tcW w:w="1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專案管理廠商</w:t>
            </w:r>
          </w:p>
          <w:p w:rsidR="00587A41" w:rsidRDefault="009F3CC5">
            <w:r>
              <w:t>(</w:t>
            </w:r>
            <w:r>
              <w:t>如無可免</w:t>
            </w:r>
            <w:r>
              <w:t>)</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監造單位</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施工廠商</w:t>
            </w:r>
          </w:p>
        </w:tc>
      </w:tr>
      <w:tr w:rsidR="00587A41">
        <w:tblPrEx>
          <w:tblCellMar>
            <w:top w:w="0" w:type="dxa"/>
            <w:bottom w:w="0" w:type="dxa"/>
          </w:tblCellMar>
        </w:tblPrEx>
        <w:trPr>
          <w:cantSplit/>
          <w:trHeight w:val="3964"/>
        </w:trPr>
        <w:tc>
          <w:tcPr>
            <w:tcW w:w="212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機關或單位印信</w:t>
            </w:r>
          </w:p>
        </w:tc>
        <w:tc>
          <w:tcPr>
            <w:tcW w:w="19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機關或單位印信</w:t>
            </w:r>
          </w:p>
          <w:p w:rsidR="00587A41" w:rsidRDefault="009F3CC5">
            <w:r>
              <w:t>【本空格蓋章後表示推（自）薦表內容及附件，經工程主辦機關或代辦機關均已確認無誤，如有不實願負法律責任】</w:t>
            </w:r>
          </w:p>
        </w:tc>
        <w:tc>
          <w:tcPr>
            <w:tcW w:w="149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單位印信</w:t>
            </w:r>
          </w:p>
        </w:tc>
        <w:tc>
          <w:tcPr>
            <w:tcW w:w="156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廠商印信</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單位印信</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廠商印信</w:t>
            </w:r>
          </w:p>
        </w:tc>
      </w:tr>
      <w:tr w:rsidR="00587A41">
        <w:tblPrEx>
          <w:tblCellMar>
            <w:top w:w="0" w:type="dxa"/>
            <w:bottom w:w="0" w:type="dxa"/>
          </w:tblCellMar>
        </w:tblPrEx>
        <w:trPr>
          <w:cantSplit/>
          <w:trHeight w:val="2395"/>
        </w:trPr>
        <w:tc>
          <w:tcPr>
            <w:tcW w:w="9639"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備註：</w:t>
            </w:r>
          </w:p>
          <w:p w:rsidR="00587A41" w:rsidRDefault="009F3CC5">
            <w:r>
              <w:t>一、參選工程應提供參選文件之紙本份數及電子檔格式如下：</w:t>
            </w:r>
          </w:p>
          <w:p w:rsidR="00587A41" w:rsidRDefault="009F3CC5">
            <w:r>
              <w:rPr>
                <w:rFonts w:ascii="標楷體" w:eastAsia="標楷體" w:hAnsi="標楷體"/>
              </w:rPr>
              <w:t>1.</w:t>
            </w:r>
            <w:r>
              <w:rPr>
                <w:rFonts w:ascii="標楷體" w:eastAsia="標楷體" w:hAnsi="標楷體"/>
                <w:bCs/>
              </w:rPr>
              <w:t>推（自）薦表</w:t>
            </w:r>
            <w:r>
              <w:rPr>
                <w:rFonts w:ascii="標楷體" w:eastAsia="標楷體" w:hAnsi="標楷體"/>
              </w:rPr>
              <w:t>紙本</w:t>
            </w:r>
            <w:r>
              <w:rPr>
                <w:rFonts w:ascii="標楷體" w:eastAsia="標楷體" w:hAnsi="標楷體"/>
                <w:bCs/>
              </w:rPr>
              <w:t>1</w:t>
            </w:r>
            <w:r>
              <w:rPr>
                <w:rFonts w:ascii="標楷體" w:eastAsia="標楷體" w:hAnsi="標楷體"/>
                <w:bCs/>
              </w:rPr>
              <w:t>份及平裝推（自）薦書面資料</w:t>
            </w:r>
            <w:r>
              <w:rPr>
                <w:rFonts w:ascii="標楷體" w:eastAsia="標楷體" w:hAnsi="標楷體"/>
              </w:rPr>
              <w:t>紙本</w:t>
            </w:r>
            <w:r>
              <w:rPr>
                <w:rFonts w:ascii="標楷體" w:eastAsia="標楷體" w:hAnsi="標楷體"/>
                <w:bCs/>
              </w:rPr>
              <w:t>10</w:t>
            </w:r>
            <w:r>
              <w:rPr>
                <w:rFonts w:ascii="標楷體" w:eastAsia="標楷體" w:hAnsi="標楷體"/>
                <w:bCs/>
              </w:rPr>
              <w:t>份，</w:t>
            </w:r>
            <w:r>
              <w:rPr>
                <w:rFonts w:ascii="標楷體" w:eastAsia="標楷體" w:hAnsi="標楷體"/>
              </w:rPr>
              <w:t>電子檔格式</w:t>
            </w:r>
            <w:r>
              <w:rPr>
                <w:rFonts w:ascii="標楷體" w:eastAsia="標楷體" w:hAnsi="標楷體"/>
                <w:bCs/>
              </w:rPr>
              <w:t>包括</w:t>
            </w:r>
            <w:r>
              <w:rPr>
                <w:rFonts w:ascii="標楷體" w:eastAsia="標楷體" w:hAnsi="標楷體"/>
              </w:rPr>
              <w:t>word</w:t>
            </w:r>
            <w:r>
              <w:rPr>
                <w:rFonts w:ascii="標楷體" w:eastAsia="標楷體" w:hAnsi="標楷體"/>
              </w:rPr>
              <w:t>檔</w:t>
            </w:r>
            <w:r>
              <w:rPr>
                <w:rFonts w:ascii="標楷體" w:eastAsia="標楷體" w:hAnsi="標楷體"/>
                <w:bCs/>
              </w:rPr>
              <w:t>及</w:t>
            </w:r>
            <w:r>
              <w:rPr>
                <w:rFonts w:ascii="標楷體" w:eastAsia="標楷體" w:hAnsi="標楷體"/>
                <w:bCs/>
              </w:rPr>
              <w:t>pdf</w:t>
            </w:r>
            <w:r>
              <w:rPr>
                <w:rFonts w:ascii="標楷體" w:eastAsia="標楷體" w:hAnsi="標楷體"/>
                <w:bCs/>
              </w:rPr>
              <w:t>檔。</w:t>
            </w:r>
          </w:p>
          <w:p w:rsidR="00587A41" w:rsidRDefault="009F3CC5">
            <w:r>
              <w:rPr>
                <w:rFonts w:ascii="標楷體" w:eastAsia="標楷體" w:hAnsi="標楷體"/>
                <w:bCs/>
              </w:rPr>
              <w:t>2.</w:t>
            </w:r>
            <w:r>
              <w:rPr>
                <w:rFonts w:ascii="標楷體" w:eastAsia="標楷體" w:hAnsi="標楷體"/>
                <w:bCs/>
                <w:u w:val="single"/>
              </w:rPr>
              <w:t>設計單位、</w:t>
            </w:r>
            <w:r>
              <w:rPr>
                <w:rFonts w:ascii="標楷體" w:eastAsia="標楷體" w:hAnsi="標楷體"/>
                <w:bCs/>
              </w:rPr>
              <w:t>專案管理廠商、監造單位、施工廠商之契約影本（含首頁之契約標的、契約金額、履約承商及末頁之立約雙方兩造用印資料）及委託代辦公文影本（無代辦者免）各</w:t>
            </w:r>
            <w:r>
              <w:rPr>
                <w:rFonts w:ascii="標楷體" w:eastAsia="標楷體" w:hAnsi="標楷體"/>
                <w:bCs/>
              </w:rPr>
              <w:t>1</w:t>
            </w:r>
            <w:r>
              <w:rPr>
                <w:rFonts w:ascii="標楷體" w:eastAsia="標楷體" w:hAnsi="標楷體"/>
                <w:bCs/>
              </w:rPr>
              <w:t>份，均掃描成</w:t>
            </w:r>
            <w:r>
              <w:rPr>
                <w:rFonts w:ascii="標楷體" w:eastAsia="標楷體" w:hAnsi="標楷體"/>
                <w:bCs/>
              </w:rPr>
              <w:t>pdf</w:t>
            </w:r>
            <w:r>
              <w:rPr>
                <w:rFonts w:ascii="標楷體" w:eastAsia="標楷體" w:hAnsi="標楷體"/>
                <w:bCs/>
              </w:rPr>
              <w:t>檔。</w:t>
            </w:r>
          </w:p>
          <w:p w:rsidR="00587A41" w:rsidRDefault="009F3CC5">
            <w:r>
              <w:rPr>
                <w:rFonts w:ascii="標楷體" w:eastAsia="標楷體" w:hAnsi="標楷體" w:cs="新細明體"/>
                <w:bCs/>
              </w:rPr>
              <w:t>3</w:t>
            </w:r>
            <w:r>
              <w:rPr>
                <w:rFonts w:ascii="標楷體" w:eastAsia="標楷體" w:hAnsi="標楷體"/>
                <w:bCs/>
              </w:rPr>
              <w:t>.</w:t>
            </w:r>
            <w:r>
              <w:rPr>
                <w:rFonts w:ascii="標楷體" w:eastAsia="標楷體" w:hAnsi="標楷體"/>
                <w:bCs/>
              </w:rPr>
              <w:t>由</w:t>
            </w:r>
            <w:r>
              <w:rPr>
                <w:rFonts w:ascii="標楷體" w:eastAsia="標楷體" w:hAnsi="標楷體"/>
              </w:rPr>
              <w:t>工程主辦機關或代辦機關出具符合參選條件</w:t>
            </w:r>
            <w:r>
              <w:rPr>
                <w:rFonts w:ascii="標楷體" w:eastAsia="標楷體" w:hAnsi="標楷體"/>
              </w:rPr>
              <w:t>1</w:t>
            </w:r>
            <w:r>
              <w:rPr>
                <w:rFonts w:ascii="標楷體" w:eastAsia="標楷體" w:hAnsi="標楷體"/>
              </w:rPr>
              <w:t>及由參選工程轄區檢查機構出具符合參選條件</w:t>
            </w:r>
            <w:r>
              <w:rPr>
                <w:rFonts w:ascii="標楷體" w:eastAsia="標楷體" w:hAnsi="標楷體"/>
              </w:rPr>
              <w:t>2</w:t>
            </w:r>
            <w:r>
              <w:rPr>
                <w:rFonts w:ascii="標楷體" w:eastAsia="標楷體" w:hAnsi="標楷體"/>
              </w:rPr>
              <w:t>、</w:t>
            </w:r>
            <w:r>
              <w:rPr>
                <w:rFonts w:ascii="標楷體" w:eastAsia="標楷體" w:hAnsi="標楷體"/>
              </w:rPr>
              <w:t>3</w:t>
            </w:r>
            <w:r>
              <w:rPr>
                <w:rFonts w:ascii="標楷體" w:eastAsia="標楷體" w:hAnsi="標楷體"/>
              </w:rPr>
              <w:t>之公文影本各</w:t>
            </w:r>
            <w:r>
              <w:rPr>
                <w:rFonts w:ascii="標楷體" w:eastAsia="標楷體" w:hAnsi="標楷體"/>
              </w:rPr>
              <w:t>1</w:t>
            </w:r>
            <w:r>
              <w:rPr>
                <w:rFonts w:ascii="標楷體" w:eastAsia="標楷體" w:hAnsi="標楷體"/>
              </w:rPr>
              <w:t>份，</w:t>
            </w:r>
            <w:r>
              <w:rPr>
                <w:rFonts w:ascii="標楷體" w:eastAsia="標楷體" w:hAnsi="標楷體"/>
                <w:bCs/>
              </w:rPr>
              <w:t>均掃描成</w:t>
            </w:r>
            <w:r>
              <w:rPr>
                <w:rFonts w:ascii="標楷體" w:eastAsia="標楷體" w:hAnsi="標楷體"/>
                <w:bCs/>
              </w:rPr>
              <w:t>pdf</w:t>
            </w:r>
            <w:r>
              <w:rPr>
                <w:rFonts w:ascii="標楷體" w:eastAsia="標楷體" w:hAnsi="標楷體"/>
                <w:bCs/>
              </w:rPr>
              <w:t>檔</w:t>
            </w:r>
            <w:r>
              <w:rPr>
                <w:rFonts w:ascii="標楷體" w:eastAsia="標楷體" w:hAnsi="標楷體"/>
              </w:rPr>
              <w:t>。</w:t>
            </w:r>
          </w:p>
          <w:p w:rsidR="00587A41" w:rsidRDefault="009F3CC5">
            <w:r>
              <w:rPr>
                <w:rFonts w:ascii="標楷體" w:eastAsia="標楷體" w:hAnsi="標楷體"/>
              </w:rPr>
              <w:t>二、</w:t>
            </w:r>
            <w:r>
              <w:rPr>
                <w:rFonts w:ascii="標楷體" w:eastAsia="標楷體" w:hAnsi="標楷體"/>
                <w:bCs/>
              </w:rPr>
              <w:t>推（自）薦書面資料</w:t>
            </w:r>
            <w:r>
              <w:rPr>
                <w:rFonts w:ascii="標楷體" w:eastAsia="標楷體" w:hAnsi="標楷體"/>
              </w:rPr>
              <w:t>內容以</w:t>
            </w:r>
            <w:r>
              <w:rPr>
                <w:rFonts w:ascii="標楷體" w:eastAsia="標楷體" w:hAnsi="標楷體"/>
                <w:bCs/>
              </w:rPr>
              <w:t>附表一：</w:t>
            </w:r>
            <w:r>
              <w:rPr>
                <w:rFonts w:ascii="標楷體" w:eastAsia="標楷體" w:hAnsi="標楷體"/>
              </w:rPr>
              <w:t>「</w:t>
            </w:r>
            <w:r>
              <w:rPr>
                <w:rFonts w:ascii="標楷體" w:eastAsia="標楷體" w:hAnsi="標楷體"/>
                <w:bCs/>
              </w:rPr>
              <w:t>推動職業安全衛生優良公共工程</w:t>
            </w:r>
            <w:r>
              <w:rPr>
                <w:rFonts w:ascii="標楷體" w:eastAsia="標楷體" w:hAnsi="標楷體"/>
              </w:rPr>
              <w:t>評審表」之評審項目為主，格式以雙面</w:t>
            </w:r>
            <w:r>
              <w:rPr>
                <w:rFonts w:ascii="標楷體" w:eastAsia="標楷體" w:hAnsi="標楷體"/>
              </w:rPr>
              <w:t>A4</w:t>
            </w:r>
            <w:r>
              <w:rPr>
                <w:rFonts w:ascii="標楷體" w:eastAsia="標楷體" w:hAnsi="標楷體"/>
              </w:rPr>
              <w:t>直式橫書繕打，且不得超過</w:t>
            </w:r>
            <w:r>
              <w:rPr>
                <w:rFonts w:ascii="標楷體" w:eastAsia="標楷體" w:hAnsi="標楷體"/>
              </w:rPr>
              <w:t>100</w:t>
            </w:r>
            <w:r>
              <w:rPr>
                <w:rFonts w:ascii="標楷體" w:eastAsia="標楷體" w:hAnsi="標楷體"/>
              </w:rPr>
              <w:t>頁（含封面、目錄及附件等，並建議檢附依附表</w:t>
            </w:r>
            <w:r>
              <w:rPr>
                <w:rFonts w:ascii="標楷體" w:eastAsia="標楷體" w:hAnsi="標楷體"/>
              </w:rPr>
              <w:t>1</w:t>
            </w:r>
            <w:r>
              <w:rPr>
                <w:rFonts w:ascii="標楷體" w:eastAsia="標楷體" w:hAnsi="標楷體"/>
              </w:rPr>
              <w:t>評分表內容之自評得分資料），</w:t>
            </w:r>
            <w:r>
              <w:rPr>
                <w:rFonts w:ascii="標楷體" w:eastAsia="標楷體" w:hAnsi="標楷體"/>
              </w:rPr>
              <w:t>pdf</w:t>
            </w:r>
            <w:r>
              <w:rPr>
                <w:rFonts w:ascii="標楷體" w:eastAsia="標楷體" w:hAnsi="標楷體"/>
              </w:rPr>
              <w:t>檔不得超過</w:t>
            </w:r>
            <w:r>
              <w:rPr>
                <w:rFonts w:ascii="標楷體" w:eastAsia="標楷體" w:hAnsi="標楷體"/>
              </w:rPr>
              <w:t>20MB</w:t>
            </w:r>
            <w:r>
              <w:rPr>
                <w:rFonts w:ascii="標楷體" w:eastAsia="標楷體" w:hAnsi="標楷體"/>
              </w:rPr>
              <w:t>大小。</w:t>
            </w:r>
          </w:p>
          <w:p w:rsidR="00587A41" w:rsidRDefault="009F3CC5">
            <w:r>
              <w:rPr>
                <w:rFonts w:ascii="標楷體" w:eastAsia="標楷體" w:hAnsi="標楷體"/>
                <w:bCs/>
              </w:rPr>
              <w:t>三、電子檔請彙整燒錄至光碟</w:t>
            </w:r>
            <w:r>
              <w:rPr>
                <w:rFonts w:ascii="標楷體" w:eastAsia="標楷體" w:hAnsi="標楷體"/>
              </w:rPr>
              <w:t>。</w:t>
            </w:r>
          </w:p>
          <w:p w:rsidR="00587A41" w:rsidRDefault="009F3CC5">
            <w:r>
              <w:t>四、建築師事務所之統一編號請填寫負責人身分證統一編號。</w:t>
            </w:r>
          </w:p>
          <w:p w:rsidR="00587A41" w:rsidRDefault="009F3CC5">
            <w:pPr>
              <w:pStyle w:val="HTML"/>
              <w:spacing w:line="240" w:lineRule="exact"/>
              <w:ind w:left="400" w:hanging="400"/>
              <w:jc w:val="both"/>
            </w:pPr>
            <w:r>
              <w:rPr>
                <w:rFonts w:ascii="標楷體" w:eastAsia="標楷體" w:hAnsi="標楷體"/>
                <w:sz w:val="20"/>
                <w:szCs w:val="20"/>
                <w:u w:val="single"/>
              </w:rPr>
              <w:t>五、</w:t>
            </w:r>
            <w:r>
              <w:rPr>
                <w:rFonts w:ascii="標楷體" w:eastAsia="標楷體" w:hAnsi="標楷體"/>
                <w:sz w:val="20"/>
                <w:szCs w:val="20"/>
              </w:rPr>
              <w:t>參選資料請寄：</w:t>
            </w:r>
            <w:r>
              <w:rPr>
                <w:rFonts w:ascii="標楷體" w:eastAsia="標楷體" w:hAnsi="標楷體"/>
                <w:sz w:val="20"/>
                <w:szCs w:val="20"/>
              </w:rPr>
              <w:t>24219</w:t>
            </w:r>
            <w:r>
              <w:rPr>
                <w:rFonts w:ascii="標楷體" w:eastAsia="標楷體" w:hAnsi="標楷體"/>
                <w:sz w:val="20"/>
                <w:szCs w:val="20"/>
              </w:rPr>
              <w:t>新北市新莊區中平路</w:t>
            </w:r>
            <w:r>
              <w:rPr>
                <w:rFonts w:ascii="標楷體" w:eastAsia="標楷體" w:hAnsi="標楷體"/>
                <w:sz w:val="20"/>
                <w:szCs w:val="20"/>
              </w:rPr>
              <w:t>439</w:t>
            </w:r>
            <w:r>
              <w:rPr>
                <w:rFonts w:ascii="標楷體" w:eastAsia="標楷體" w:hAnsi="標楷體"/>
                <w:sz w:val="20"/>
                <w:szCs w:val="20"/>
              </w:rPr>
              <w:t>號南棟</w:t>
            </w:r>
            <w:r>
              <w:rPr>
                <w:rFonts w:ascii="標楷體" w:eastAsia="標楷體" w:hAnsi="標楷體"/>
                <w:sz w:val="20"/>
                <w:szCs w:val="20"/>
              </w:rPr>
              <w:t>11</w:t>
            </w:r>
            <w:r>
              <w:rPr>
                <w:rFonts w:ascii="標楷體" w:eastAsia="標楷體" w:hAnsi="標楷體"/>
                <w:sz w:val="20"/>
                <w:szCs w:val="20"/>
              </w:rPr>
              <w:t>樓「勞動部職業安全衛生署」收（信封上請註明：參加</w:t>
            </w:r>
            <w:r>
              <w:rPr>
                <w:rFonts w:ascii="標楷體" w:eastAsia="標楷體" w:hAnsi="標楷體"/>
                <w:sz w:val="20"/>
              </w:rPr>
              <w:t>「推動職業安全衛生優良公共工程及人員選拔」工程類評選活動</w:t>
            </w:r>
            <w:r>
              <w:rPr>
                <w:rFonts w:ascii="標楷體" w:eastAsia="標楷體" w:hAnsi="標楷體"/>
                <w:sz w:val="20"/>
                <w:szCs w:val="20"/>
              </w:rPr>
              <w:t>），秘書單位：職業安全組第二科，聯絡電話：（</w:t>
            </w:r>
            <w:r>
              <w:rPr>
                <w:rFonts w:ascii="標楷體" w:eastAsia="標楷體" w:hAnsi="標楷體"/>
                <w:sz w:val="20"/>
                <w:szCs w:val="20"/>
              </w:rPr>
              <w:t>02</w:t>
            </w:r>
            <w:r>
              <w:rPr>
                <w:rFonts w:ascii="標楷體" w:eastAsia="標楷體" w:hAnsi="標楷體"/>
                <w:sz w:val="20"/>
                <w:szCs w:val="20"/>
              </w:rPr>
              <w:t>）</w:t>
            </w:r>
            <w:r>
              <w:rPr>
                <w:rFonts w:ascii="標楷體" w:eastAsia="標楷體" w:hAnsi="標楷體"/>
                <w:sz w:val="20"/>
                <w:szCs w:val="20"/>
              </w:rPr>
              <w:t>8995-6666-8141</w:t>
            </w:r>
            <w:r>
              <w:rPr>
                <w:rFonts w:ascii="標楷體" w:eastAsia="標楷體" w:hAnsi="標楷體"/>
                <w:sz w:val="20"/>
                <w:szCs w:val="20"/>
              </w:rPr>
              <w:t>。</w:t>
            </w:r>
          </w:p>
        </w:tc>
      </w:tr>
    </w:tbl>
    <w:p w:rsidR="00587A41" w:rsidRDefault="009F3CC5">
      <w:pPr>
        <w:pStyle w:val="a4"/>
        <w:pageBreakBefore/>
        <w:spacing w:after="240" w:line="440" w:lineRule="exact"/>
        <w:ind w:right="-692"/>
        <w:jc w:val="both"/>
      </w:pPr>
      <w:r>
        <w:rPr>
          <w:rFonts w:ascii="標楷體" w:eastAsia="標楷體" w:hAnsi="標楷體"/>
          <w:b/>
          <w:sz w:val="32"/>
          <w:szCs w:val="32"/>
        </w:rPr>
        <w:lastRenderedPageBreak/>
        <w:t>格式二</w:t>
      </w:r>
      <w:r>
        <w:rPr>
          <w:rFonts w:ascii="標楷體" w:eastAsia="標楷體" w:hAnsi="標楷體"/>
          <w:b/>
          <w:sz w:val="32"/>
          <w:szCs w:val="32"/>
        </w:rPr>
        <w:t xml:space="preserve"> </w:t>
      </w:r>
      <w:r>
        <w:rPr>
          <w:rFonts w:ascii="標楷體" w:eastAsia="標楷體" w:hAnsi="標楷體"/>
          <w:b/>
          <w:bCs/>
          <w:sz w:val="32"/>
          <w:szCs w:val="32"/>
        </w:rPr>
        <w:t>推動公共工程職業安全衛生優良人員推（自）薦表</w:t>
      </w:r>
    </w:p>
    <w:tbl>
      <w:tblPr>
        <w:tblW w:w="9667" w:type="dxa"/>
        <w:tblLayout w:type="fixed"/>
        <w:tblCellMar>
          <w:left w:w="10" w:type="dxa"/>
          <w:right w:w="10" w:type="dxa"/>
        </w:tblCellMar>
        <w:tblLook w:val="0000" w:firstRow="0" w:lastRow="0" w:firstColumn="0" w:lastColumn="0" w:noHBand="0" w:noVBand="0"/>
      </w:tblPr>
      <w:tblGrid>
        <w:gridCol w:w="1108"/>
        <w:gridCol w:w="480"/>
        <w:gridCol w:w="600"/>
        <w:gridCol w:w="900"/>
        <w:gridCol w:w="540"/>
        <w:gridCol w:w="360"/>
        <w:gridCol w:w="360"/>
        <w:gridCol w:w="540"/>
        <w:gridCol w:w="1260"/>
        <w:gridCol w:w="1393"/>
        <w:gridCol w:w="2126"/>
      </w:tblGrid>
      <w:tr w:rsidR="00587A41">
        <w:tblPrEx>
          <w:tblCellMar>
            <w:top w:w="0" w:type="dxa"/>
            <w:bottom w:w="0" w:type="dxa"/>
          </w:tblCellMar>
        </w:tblPrEx>
        <w:trPr>
          <w:cantSplit/>
          <w:trHeight w:val="926"/>
        </w:trPr>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4"/>
              <w:spacing w:line="440" w:lineRule="exact"/>
              <w:jc w:val="center"/>
              <w:rPr>
                <w:rFonts w:ascii="標楷體" w:eastAsia="標楷體" w:hAnsi="標楷體"/>
              </w:rPr>
            </w:pPr>
            <w:r>
              <w:rPr>
                <w:rFonts w:ascii="標楷體" w:eastAsia="標楷體" w:hAnsi="標楷體"/>
              </w:rPr>
              <w:t>姓</w:t>
            </w:r>
            <w:r>
              <w:rPr>
                <w:rFonts w:ascii="標楷體" w:eastAsia="標楷體" w:hAnsi="標楷體"/>
              </w:rPr>
              <w:t xml:space="preserve">  </w:t>
            </w:r>
            <w:r>
              <w:rPr>
                <w:rFonts w:ascii="標楷體" w:eastAsia="標楷體" w:hAnsi="標楷體"/>
              </w:rPr>
              <w:t xml:space="preserve">　名</w:t>
            </w:r>
          </w:p>
        </w:tc>
        <w:tc>
          <w:tcPr>
            <w:tcW w:w="252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pPr>
              <w:pStyle w:val="a4"/>
              <w:spacing w:line="440" w:lineRule="exact"/>
              <w:ind w:right="-694"/>
              <w:jc w:val="both"/>
              <w:rPr>
                <w:rFonts w:ascii="標楷體" w:eastAsia="標楷體" w:hAnsi="標楷體"/>
              </w:rPr>
            </w:pPr>
          </w:p>
        </w:tc>
        <w:tc>
          <w:tcPr>
            <w:tcW w:w="72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4"/>
              <w:spacing w:line="440" w:lineRule="exact"/>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稱</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c>
          <w:tcPr>
            <w:tcW w:w="351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360" w:lineRule="exact"/>
              <w:ind w:left="240" w:hanging="240"/>
              <w:jc w:val="both"/>
            </w:pPr>
            <w:r>
              <w:rPr>
                <w:rFonts w:ascii="標楷體" w:eastAsia="標楷體" w:hAnsi="標楷體"/>
              </w:rPr>
              <w:t>□</w:t>
            </w:r>
            <w:r>
              <w:rPr>
                <w:rFonts w:ascii="標楷體" w:eastAsia="標楷體" w:hAnsi="標楷體"/>
              </w:rPr>
              <w:t>最近五年度內</w:t>
            </w:r>
            <w:r>
              <w:rPr>
                <w:rFonts w:ascii="標楷體" w:eastAsia="標楷體" w:hAnsi="標楷體"/>
                <w:szCs w:val="24"/>
              </w:rPr>
              <w:t>未曾獲得優良人員</w:t>
            </w:r>
            <w:r>
              <w:rPr>
                <w:rFonts w:ascii="標楷體" w:eastAsia="標楷體" w:hAnsi="標楷體"/>
                <w:sz w:val="20"/>
              </w:rPr>
              <w:t>【即本要點規定之優良人員金安獎】</w:t>
            </w:r>
          </w:p>
        </w:tc>
      </w:tr>
      <w:tr w:rsidR="00587A41">
        <w:tblPrEx>
          <w:tblCellMar>
            <w:top w:w="0" w:type="dxa"/>
            <w:bottom w:w="0" w:type="dxa"/>
          </w:tblCellMar>
        </w:tblPrEx>
        <w:trPr>
          <w:cantSplit/>
          <w:trHeight w:val="549"/>
        </w:trPr>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聯絡地址</w:t>
            </w:r>
          </w:p>
        </w:tc>
        <w:tc>
          <w:tcPr>
            <w:tcW w:w="8559"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549"/>
        </w:trPr>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性</w:t>
            </w:r>
            <w:r>
              <w:rPr>
                <w:rFonts w:ascii="標楷體" w:eastAsia="標楷體" w:hAnsi="標楷體"/>
              </w:rPr>
              <w:t xml:space="preserve">    </w:t>
            </w:r>
            <w:r>
              <w:rPr>
                <w:rFonts w:ascii="標楷體" w:eastAsia="標楷體" w:hAnsi="標楷體"/>
              </w:rPr>
              <w:t>別</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齡</w:t>
            </w: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jc w:val="center"/>
              <w:rPr>
                <w:rFonts w:ascii="標楷體" w:eastAsia="標楷體" w:hAnsi="標楷體"/>
              </w:rPr>
            </w:pPr>
          </w:p>
        </w:tc>
        <w:tc>
          <w:tcPr>
            <w:tcW w:w="9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電</w:t>
            </w:r>
            <w:r>
              <w:rPr>
                <w:rFonts w:ascii="標楷體" w:eastAsia="標楷體" w:hAnsi="標楷體"/>
              </w:rPr>
              <w:t xml:space="preserve">   </w:t>
            </w:r>
            <w:r>
              <w:rPr>
                <w:rFonts w:ascii="標楷體" w:eastAsia="標楷體" w:hAnsi="標楷體"/>
              </w:rPr>
              <w:t>話</w:t>
            </w:r>
          </w:p>
        </w:tc>
        <w:tc>
          <w:tcPr>
            <w:tcW w:w="47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549"/>
        </w:trPr>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服務單位</w:t>
            </w:r>
          </w:p>
        </w:tc>
        <w:tc>
          <w:tcPr>
            <w:tcW w:w="8559"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528"/>
        </w:trPr>
        <w:tc>
          <w:tcPr>
            <w:tcW w:w="110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單位地址</w:t>
            </w:r>
          </w:p>
        </w:tc>
        <w:tc>
          <w:tcPr>
            <w:tcW w:w="8559"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516"/>
        </w:trPr>
        <w:tc>
          <w:tcPr>
            <w:tcW w:w="9667"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a4"/>
              <w:spacing w:line="440" w:lineRule="exact"/>
              <w:jc w:val="center"/>
              <w:rPr>
                <w:rFonts w:ascii="標楷體" w:eastAsia="標楷體" w:hAnsi="標楷體"/>
              </w:rPr>
            </w:pPr>
            <w:r>
              <w:rPr>
                <w:rFonts w:ascii="標楷體" w:eastAsia="標楷體" w:hAnsi="標楷體"/>
              </w:rPr>
              <w:t>優良事蹟（請依時間由近而遠填寫並檢附相關文件）</w:t>
            </w:r>
          </w:p>
        </w:tc>
      </w:tr>
      <w:tr w:rsidR="00587A41">
        <w:tblPrEx>
          <w:tblCellMar>
            <w:top w:w="0" w:type="dxa"/>
            <w:bottom w:w="0" w:type="dxa"/>
          </w:tblCellMar>
        </w:tblPrEx>
        <w:trPr>
          <w:cantSplit/>
          <w:trHeight w:val="4504"/>
        </w:trPr>
        <w:tc>
          <w:tcPr>
            <w:tcW w:w="9667"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2260"/>
        </w:trPr>
        <w:tc>
          <w:tcPr>
            <w:tcW w:w="158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4"/>
              <w:spacing w:line="440" w:lineRule="exact"/>
              <w:jc w:val="center"/>
              <w:rPr>
                <w:rFonts w:ascii="標楷體" w:eastAsia="標楷體" w:hAnsi="標楷體"/>
              </w:rPr>
            </w:pPr>
            <w:r>
              <w:rPr>
                <w:rFonts w:ascii="標楷體" w:eastAsia="標楷體" w:hAnsi="標楷體"/>
              </w:rPr>
              <w:t>推薦單位印信</w:t>
            </w:r>
          </w:p>
        </w:tc>
        <w:tc>
          <w:tcPr>
            <w:tcW w:w="4560"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587A41">
            <w:pPr>
              <w:pStyle w:val="a4"/>
              <w:spacing w:line="440" w:lineRule="exact"/>
              <w:jc w:val="center"/>
              <w:rPr>
                <w:rFonts w:ascii="標楷體" w:eastAsia="標楷體" w:hAnsi="標楷體"/>
              </w:rPr>
            </w:pPr>
          </w:p>
        </w:tc>
        <w:tc>
          <w:tcPr>
            <w:tcW w:w="13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4"/>
              <w:spacing w:line="440" w:lineRule="exact"/>
              <w:jc w:val="center"/>
              <w:rPr>
                <w:rFonts w:ascii="標楷體" w:eastAsia="標楷體" w:hAnsi="標楷體"/>
              </w:rPr>
            </w:pPr>
            <w:r>
              <w:rPr>
                <w:rFonts w:ascii="標楷體" w:eastAsia="標楷體" w:hAnsi="標楷體"/>
              </w:rPr>
              <w:t>自薦人簽章</w:t>
            </w:r>
          </w:p>
        </w:tc>
        <w:tc>
          <w:tcPr>
            <w:tcW w:w="212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587A41">
            <w:pPr>
              <w:pStyle w:val="a4"/>
              <w:spacing w:line="440" w:lineRule="exact"/>
              <w:ind w:right="-694"/>
              <w:jc w:val="both"/>
              <w:rPr>
                <w:rFonts w:ascii="標楷體" w:eastAsia="標楷體" w:hAnsi="標楷體"/>
              </w:rPr>
            </w:pPr>
          </w:p>
        </w:tc>
      </w:tr>
      <w:tr w:rsidR="00587A41">
        <w:tblPrEx>
          <w:tblCellMar>
            <w:top w:w="0" w:type="dxa"/>
            <w:bottom w:w="0" w:type="dxa"/>
          </w:tblCellMar>
        </w:tblPrEx>
        <w:trPr>
          <w:cantSplit/>
          <w:trHeight w:val="970"/>
        </w:trPr>
        <w:tc>
          <w:tcPr>
            <w:tcW w:w="9667"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備註：</w:t>
            </w:r>
          </w:p>
          <w:p w:rsidR="00587A41" w:rsidRDefault="009F3CC5">
            <w:r>
              <w:rPr>
                <w:rFonts w:ascii="標楷體" w:eastAsia="標楷體" w:hAnsi="標楷體"/>
              </w:rPr>
              <w:t>一、參選人員應提供參選文件包括：</w:t>
            </w:r>
            <w:r>
              <w:rPr>
                <w:rFonts w:ascii="標楷體" w:eastAsia="標楷體" w:hAnsi="標楷體"/>
                <w:bCs/>
              </w:rPr>
              <w:t>推（自）薦表</w:t>
            </w:r>
            <w:r>
              <w:rPr>
                <w:rFonts w:ascii="標楷體" w:eastAsia="標楷體" w:hAnsi="標楷體"/>
              </w:rPr>
              <w:t>紙本</w:t>
            </w:r>
            <w:r>
              <w:rPr>
                <w:rFonts w:ascii="標楷體" w:eastAsia="標楷體" w:hAnsi="標楷體"/>
                <w:bCs/>
              </w:rPr>
              <w:t>1</w:t>
            </w:r>
            <w:r>
              <w:rPr>
                <w:rFonts w:ascii="標楷體" w:eastAsia="標楷體" w:hAnsi="標楷體"/>
                <w:bCs/>
              </w:rPr>
              <w:t>份及平裝推（自）薦書面資料</w:t>
            </w:r>
            <w:r>
              <w:rPr>
                <w:rFonts w:ascii="標楷體" w:eastAsia="標楷體" w:hAnsi="標楷體"/>
              </w:rPr>
              <w:t>紙本</w:t>
            </w:r>
            <w:r>
              <w:rPr>
                <w:rFonts w:ascii="標楷體" w:eastAsia="標楷體" w:hAnsi="標楷體"/>
                <w:bCs/>
                <w:u w:val="single"/>
              </w:rPr>
              <w:t>14</w:t>
            </w:r>
            <w:r>
              <w:rPr>
                <w:rFonts w:ascii="標楷體" w:eastAsia="標楷體" w:hAnsi="標楷體"/>
                <w:bCs/>
              </w:rPr>
              <w:t>份，並將</w:t>
            </w:r>
            <w:r>
              <w:rPr>
                <w:rFonts w:ascii="標楷體" w:eastAsia="標楷體" w:hAnsi="標楷體"/>
              </w:rPr>
              <w:t>電子檔（含</w:t>
            </w:r>
            <w:r>
              <w:rPr>
                <w:rFonts w:ascii="標楷體" w:eastAsia="標楷體" w:hAnsi="標楷體"/>
              </w:rPr>
              <w:t>word</w:t>
            </w:r>
            <w:r>
              <w:rPr>
                <w:rFonts w:ascii="標楷體" w:eastAsia="標楷體" w:hAnsi="標楷體"/>
              </w:rPr>
              <w:t>檔</w:t>
            </w:r>
            <w:r>
              <w:rPr>
                <w:rFonts w:ascii="標楷體" w:eastAsia="標楷體" w:hAnsi="標楷體"/>
                <w:bCs/>
              </w:rPr>
              <w:t>及</w:t>
            </w:r>
            <w:r>
              <w:rPr>
                <w:rFonts w:ascii="標楷體" w:eastAsia="標楷體" w:hAnsi="標楷體"/>
                <w:bCs/>
              </w:rPr>
              <w:t>pdf</w:t>
            </w:r>
            <w:r>
              <w:rPr>
                <w:rFonts w:ascii="標楷體" w:eastAsia="標楷體" w:hAnsi="標楷體"/>
                <w:bCs/>
              </w:rPr>
              <w:t>檔</w:t>
            </w:r>
            <w:r>
              <w:rPr>
                <w:rFonts w:ascii="標楷體" w:eastAsia="標楷體" w:hAnsi="標楷體"/>
              </w:rPr>
              <w:t>）</w:t>
            </w:r>
            <w:r>
              <w:rPr>
                <w:rFonts w:ascii="標楷體" w:eastAsia="標楷體" w:hAnsi="標楷體"/>
                <w:bCs/>
              </w:rPr>
              <w:t>彙整燒錄至光碟。</w:t>
            </w:r>
          </w:p>
          <w:p w:rsidR="00587A41" w:rsidRDefault="009F3CC5">
            <w:pPr>
              <w:pStyle w:val="a4"/>
              <w:spacing w:line="240" w:lineRule="exact"/>
              <w:ind w:left="400" w:hanging="400"/>
              <w:jc w:val="both"/>
            </w:pPr>
            <w:r>
              <w:rPr>
                <w:rFonts w:ascii="標楷體" w:eastAsia="標楷體" w:hAnsi="標楷體"/>
                <w:bCs/>
                <w:sz w:val="20"/>
              </w:rPr>
              <w:t>二、推（自）薦書面資料</w:t>
            </w:r>
            <w:r>
              <w:rPr>
                <w:rFonts w:ascii="標楷體" w:eastAsia="標楷體" w:hAnsi="標楷體"/>
                <w:sz w:val="20"/>
              </w:rPr>
              <w:t>內容以</w:t>
            </w:r>
            <w:r>
              <w:rPr>
                <w:rFonts w:ascii="標楷體" w:eastAsia="標楷體" w:hAnsi="標楷體"/>
                <w:bCs/>
                <w:sz w:val="20"/>
              </w:rPr>
              <w:t>附表二：</w:t>
            </w:r>
            <w:r>
              <w:rPr>
                <w:rFonts w:ascii="標楷體" w:eastAsia="標楷體" w:hAnsi="標楷體"/>
                <w:sz w:val="20"/>
              </w:rPr>
              <w:t>「</w:t>
            </w:r>
            <w:r>
              <w:rPr>
                <w:rFonts w:ascii="標楷體" w:eastAsia="標楷體" w:hAnsi="標楷體"/>
                <w:bCs/>
                <w:sz w:val="20"/>
              </w:rPr>
              <w:t>推動公共工程職業安全衛生優良人員評審表</w:t>
            </w:r>
            <w:r>
              <w:rPr>
                <w:rFonts w:ascii="標楷體" w:eastAsia="標楷體" w:hAnsi="標楷體"/>
                <w:sz w:val="20"/>
              </w:rPr>
              <w:t>」之評審項目為主，格式以雙面</w:t>
            </w:r>
            <w:r>
              <w:rPr>
                <w:rFonts w:ascii="標楷體" w:eastAsia="標楷體" w:hAnsi="標楷體"/>
                <w:sz w:val="20"/>
              </w:rPr>
              <w:t>A4</w:t>
            </w:r>
            <w:r>
              <w:rPr>
                <w:rFonts w:ascii="標楷體" w:eastAsia="標楷體" w:hAnsi="標楷體"/>
                <w:sz w:val="20"/>
              </w:rPr>
              <w:t>直式橫書繕打，且不得超過</w:t>
            </w:r>
            <w:r>
              <w:rPr>
                <w:rFonts w:ascii="標楷體" w:eastAsia="標楷體" w:hAnsi="標楷體"/>
                <w:sz w:val="20"/>
              </w:rPr>
              <w:t>100</w:t>
            </w:r>
            <w:r>
              <w:rPr>
                <w:rFonts w:ascii="標楷體" w:eastAsia="標楷體" w:hAnsi="標楷體"/>
                <w:sz w:val="20"/>
              </w:rPr>
              <w:t>頁（含封面、目錄及附件等），</w:t>
            </w:r>
            <w:r>
              <w:rPr>
                <w:rFonts w:ascii="標楷體" w:eastAsia="標楷體" w:hAnsi="標楷體"/>
                <w:sz w:val="20"/>
              </w:rPr>
              <w:t>pdf</w:t>
            </w:r>
            <w:r>
              <w:rPr>
                <w:rFonts w:ascii="標楷體" w:eastAsia="標楷體" w:hAnsi="標楷體"/>
                <w:sz w:val="20"/>
              </w:rPr>
              <w:t>檔不得超過</w:t>
            </w:r>
            <w:r>
              <w:rPr>
                <w:rFonts w:ascii="標楷體" w:eastAsia="標楷體" w:hAnsi="標楷體"/>
                <w:sz w:val="20"/>
              </w:rPr>
              <w:t>20MB</w:t>
            </w:r>
            <w:r>
              <w:rPr>
                <w:rFonts w:ascii="標楷體" w:eastAsia="標楷體" w:hAnsi="標楷體"/>
                <w:sz w:val="20"/>
              </w:rPr>
              <w:t>大小。</w:t>
            </w:r>
          </w:p>
          <w:p w:rsidR="00587A41" w:rsidRDefault="009F3CC5">
            <w:pPr>
              <w:pStyle w:val="a4"/>
              <w:spacing w:line="240" w:lineRule="exact"/>
              <w:ind w:left="400" w:hanging="400"/>
              <w:jc w:val="both"/>
              <w:rPr>
                <w:rFonts w:ascii="標楷體" w:eastAsia="標楷體" w:hAnsi="標楷體"/>
                <w:sz w:val="20"/>
              </w:rPr>
            </w:pPr>
            <w:r>
              <w:rPr>
                <w:rFonts w:ascii="標楷體" w:eastAsia="標楷體" w:hAnsi="標楷體"/>
                <w:sz w:val="20"/>
              </w:rPr>
              <w:t>三、參選資料請寄：</w:t>
            </w:r>
            <w:r>
              <w:rPr>
                <w:rFonts w:ascii="標楷體" w:eastAsia="標楷體" w:hAnsi="標楷體"/>
                <w:sz w:val="20"/>
              </w:rPr>
              <w:t>24219</w:t>
            </w:r>
            <w:r>
              <w:rPr>
                <w:rFonts w:ascii="標楷體" w:eastAsia="標楷體" w:hAnsi="標楷體"/>
                <w:sz w:val="20"/>
              </w:rPr>
              <w:t>新北市新莊區中平路</w:t>
            </w:r>
            <w:r>
              <w:rPr>
                <w:rFonts w:ascii="標楷體" w:eastAsia="標楷體" w:hAnsi="標楷體"/>
                <w:sz w:val="20"/>
              </w:rPr>
              <w:t>439</w:t>
            </w:r>
            <w:r>
              <w:rPr>
                <w:rFonts w:ascii="標楷體" w:eastAsia="標楷體" w:hAnsi="標楷體"/>
                <w:sz w:val="20"/>
              </w:rPr>
              <w:t>號南棟</w:t>
            </w:r>
            <w:r>
              <w:rPr>
                <w:rFonts w:ascii="標楷體" w:eastAsia="標楷體" w:hAnsi="標楷體"/>
                <w:sz w:val="20"/>
              </w:rPr>
              <w:t>11</w:t>
            </w:r>
            <w:r>
              <w:rPr>
                <w:rFonts w:ascii="標楷體" w:eastAsia="標楷體" w:hAnsi="標楷體"/>
                <w:sz w:val="20"/>
              </w:rPr>
              <w:t>樓「勞動部職業安全衛生署」收（信封上請註明：參加「推動職業安全衛生優良公共工程及人員選拔」人員類評選活動），秘書單位：職業安全組第二科，聯絡電話：（</w:t>
            </w:r>
            <w:r>
              <w:rPr>
                <w:rFonts w:ascii="標楷體" w:eastAsia="標楷體" w:hAnsi="標楷體"/>
                <w:sz w:val="20"/>
              </w:rPr>
              <w:t>02</w:t>
            </w:r>
            <w:r>
              <w:rPr>
                <w:rFonts w:ascii="標楷體" w:eastAsia="標楷體" w:hAnsi="標楷體"/>
                <w:sz w:val="20"/>
              </w:rPr>
              <w:t>）</w:t>
            </w:r>
            <w:r>
              <w:rPr>
                <w:rFonts w:ascii="標楷體" w:eastAsia="標楷體" w:hAnsi="標楷體"/>
                <w:sz w:val="20"/>
              </w:rPr>
              <w:t>8995-6666-8141</w:t>
            </w:r>
            <w:r>
              <w:rPr>
                <w:rFonts w:ascii="標楷體" w:eastAsia="標楷體" w:hAnsi="標楷體"/>
                <w:sz w:val="20"/>
              </w:rPr>
              <w:t>。</w:t>
            </w:r>
          </w:p>
        </w:tc>
      </w:tr>
    </w:tbl>
    <w:p w:rsidR="00587A41" w:rsidRDefault="009F3CC5">
      <w:r>
        <w:rPr>
          <w:rFonts w:ascii="標楷體" w:eastAsia="標楷體" w:hAnsi="標楷體"/>
          <w:b/>
          <w:bCs/>
          <w:sz w:val="32"/>
          <w:szCs w:val="32"/>
        </w:rPr>
        <w:t>附表一</w:t>
      </w:r>
      <w:r>
        <w:rPr>
          <w:rFonts w:ascii="標楷體" w:eastAsia="標楷體" w:hAnsi="標楷體"/>
          <w:b/>
          <w:bCs/>
          <w:sz w:val="32"/>
          <w:szCs w:val="32"/>
        </w:rPr>
        <w:t xml:space="preserve"> </w:t>
      </w:r>
      <w:r>
        <w:rPr>
          <w:rFonts w:ascii="標楷體" w:eastAsia="標楷體" w:hAnsi="標楷體"/>
          <w:b/>
          <w:bCs/>
          <w:sz w:val="32"/>
          <w:szCs w:val="32"/>
        </w:rPr>
        <w:t>推動職業安全衛生優良公共工程</w:t>
      </w:r>
      <w:r>
        <w:rPr>
          <w:rFonts w:ascii="標楷體" w:eastAsia="標楷體" w:hAnsi="標楷體"/>
          <w:b/>
          <w:sz w:val="32"/>
          <w:szCs w:val="32"/>
        </w:rPr>
        <w:t>評審表</w:t>
      </w:r>
    </w:p>
    <w:tbl>
      <w:tblPr>
        <w:tblW w:w="9945" w:type="dxa"/>
        <w:tblLayout w:type="fixed"/>
        <w:tblCellMar>
          <w:left w:w="10" w:type="dxa"/>
          <w:right w:w="10" w:type="dxa"/>
        </w:tblCellMar>
        <w:tblLook w:val="0000" w:firstRow="0" w:lastRow="0" w:firstColumn="0" w:lastColumn="0" w:noHBand="0" w:noVBand="0"/>
      </w:tblPr>
      <w:tblGrid>
        <w:gridCol w:w="1507"/>
        <w:gridCol w:w="1514"/>
        <w:gridCol w:w="6186"/>
        <w:gridCol w:w="738"/>
      </w:tblGrid>
      <w:tr w:rsidR="00587A41">
        <w:tblPrEx>
          <w:tblCellMar>
            <w:top w:w="0" w:type="dxa"/>
            <w:bottom w:w="0" w:type="dxa"/>
          </w:tblCellMar>
        </w:tblPrEx>
        <w:trPr>
          <w:trHeight w:val="308"/>
        </w:trPr>
        <w:tc>
          <w:tcPr>
            <w:tcW w:w="1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rPr>
                <w:b/>
                <w:sz w:val="24"/>
              </w:rPr>
            </w:pPr>
            <w:r>
              <w:rPr>
                <w:b/>
                <w:sz w:val="24"/>
              </w:rPr>
              <w:t>評分對象</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rPr>
                <w:b/>
                <w:sz w:val="24"/>
              </w:rPr>
            </w:pPr>
            <w:r>
              <w:rPr>
                <w:b/>
                <w:sz w:val="24"/>
              </w:rPr>
              <w:t>項</w:t>
            </w:r>
            <w:r>
              <w:rPr>
                <w:b/>
                <w:sz w:val="24"/>
              </w:rPr>
              <w:t xml:space="preserve">  </w:t>
            </w:r>
            <w:r>
              <w:rPr>
                <w:b/>
                <w:sz w:val="24"/>
              </w:rPr>
              <w:t>目</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rPr>
                <w:b/>
                <w:sz w:val="24"/>
              </w:rPr>
            </w:pPr>
            <w:r>
              <w:rPr>
                <w:b/>
                <w:sz w:val="24"/>
              </w:rPr>
              <w:t>評</w:t>
            </w:r>
            <w:r>
              <w:rPr>
                <w:b/>
                <w:sz w:val="24"/>
              </w:rPr>
              <w:t xml:space="preserve"> </w:t>
            </w:r>
            <w:r>
              <w:rPr>
                <w:b/>
                <w:sz w:val="24"/>
              </w:rPr>
              <w:t>審</w:t>
            </w:r>
            <w:r>
              <w:rPr>
                <w:b/>
                <w:sz w:val="24"/>
              </w:rPr>
              <w:t xml:space="preserve"> </w:t>
            </w:r>
            <w:r>
              <w:rPr>
                <w:b/>
                <w:sz w:val="24"/>
              </w:rPr>
              <w:t>項</w:t>
            </w:r>
            <w:r>
              <w:rPr>
                <w:b/>
                <w:sz w:val="24"/>
              </w:rPr>
              <w:t xml:space="preserve"> </w:t>
            </w:r>
            <w:r>
              <w:rPr>
                <w:b/>
                <w:sz w:val="24"/>
              </w:rPr>
              <w:t>目</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權重</w:t>
            </w:r>
          </w:p>
        </w:tc>
      </w:tr>
      <w:tr w:rsidR="00587A41">
        <w:tblPrEx>
          <w:tblCellMar>
            <w:top w:w="0" w:type="dxa"/>
            <w:bottom w:w="0" w:type="dxa"/>
          </w:tblCellMar>
        </w:tblPrEx>
        <w:trPr>
          <w:trHeight w:val="1301"/>
        </w:trPr>
        <w:tc>
          <w:tcPr>
            <w:tcW w:w="1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rPr>
                <w:rFonts w:ascii="標楷體" w:eastAsia="標楷體" w:hAnsi="標楷體"/>
                <w:b/>
              </w:rPr>
              <w:lastRenderedPageBreak/>
              <w:t>工程主辦機關</w:t>
            </w:r>
            <w:r>
              <w:rPr>
                <w:rFonts w:ascii="標楷體" w:eastAsia="標楷體" w:hAnsi="標楷體"/>
                <w:b/>
              </w:rPr>
              <w:t>(</w:t>
            </w:r>
            <w:r>
              <w:rPr>
                <w:rFonts w:ascii="標楷體" w:eastAsia="標楷體" w:hAnsi="標楷體"/>
                <w:b/>
              </w:rPr>
              <w:t>或代辦機關</w:t>
            </w:r>
            <w:r>
              <w:rPr>
                <w:rFonts w:ascii="標楷體" w:eastAsia="標楷體" w:hAnsi="標楷體"/>
                <w:b/>
              </w:rPr>
              <w:t>)</w:t>
            </w:r>
            <w:r>
              <w:rPr>
                <w:rFonts w:ascii="標楷體" w:eastAsia="標楷體" w:hAnsi="標楷體"/>
                <w:b/>
                <w:u w:val="single"/>
              </w:rPr>
              <w:t>、設計單位</w:t>
            </w:r>
            <w:r>
              <w:rPr>
                <w:rFonts w:ascii="標楷體" w:eastAsia="標楷體" w:hAnsi="標楷體"/>
                <w:b/>
                <w:u w:val="single"/>
              </w:rPr>
              <w:t>(</w:t>
            </w:r>
            <w:r>
              <w:rPr>
                <w:rFonts w:ascii="標楷體" w:eastAsia="標楷體" w:hAnsi="標楷體"/>
                <w:b/>
                <w:u w:val="single"/>
              </w:rPr>
              <w:t>如無可免</w:t>
            </w:r>
            <w:r>
              <w:rPr>
                <w:rFonts w:ascii="標楷體" w:eastAsia="標楷體" w:hAnsi="標楷體"/>
                <w:b/>
                <w:u w:val="single"/>
              </w:rPr>
              <w:t>)</w:t>
            </w:r>
            <w:r>
              <w:rPr>
                <w:rFonts w:ascii="標楷體" w:eastAsia="標楷體" w:hAnsi="標楷體"/>
                <w:b/>
              </w:rPr>
              <w:t>及專案管理廠商</w:t>
            </w:r>
            <w:r>
              <w:rPr>
                <w:rFonts w:ascii="標楷體" w:eastAsia="標楷體" w:hAnsi="標楷體"/>
                <w:b/>
              </w:rPr>
              <w:t>(</w:t>
            </w:r>
            <w:r>
              <w:rPr>
                <w:rFonts w:ascii="標楷體" w:eastAsia="標楷體" w:hAnsi="標楷體"/>
                <w:b/>
              </w:rPr>
              <w:t>如無可免</w:t>
            </w:r>
            <w:r>
              <w:rPr>
                <w:rFonts w:ascii="標楷體" w:eastAsia="標楷體" w:hAnsi="標楷體"/>
                <w:b/>
              </w:rPr>
              <w:t>)</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jc w:val="both"/>
            </w:pPr>
            <w:r>
              <w:rPr>
                <w:sz w:val="24"/>
              </w:rPr>
              <w:t>施工安全</w:t>
            </w:r>
            <w:r>
              <w:rPr>
                <w:sz w:val="24"/>
                <w:u w:val="single"/>
              </w:rPr>
              <w:t>設計及</w:t>
            </w:r>
            <w:r>
              <w:rPr>
                <w:sz w:val="24"/>
              </w:rPr>
              <w:t>風險管理</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1.</w:t>
            </w:r>
            <w:r>
              <w:t>設計階段之施工安全風險評估</w:t>
            </w:r>
          </w:p>
          <w:p w:rsidR="00587A41" w:rsidRDefault="009F3CC5">
            <w:r>
              <w:t>2.</w:t>
            </w:r>
            <w:r>
              <w:t>招標文件之安全圖說、規格、經費</w:t>
            </w:r>
          </w:p>
          <w:p w:rsidR="00587A41" w:rsidRDefault="009F3CC5">
            <w:r>
              <w:t>3.</w:t>
            </w:r>
            <w:r>
              <w:t>施工階段之施工安全計畫</w:t>
            </w:r>
          </w:p>
          <w:p w:rsidR="00587A41" w:rsidRDefault="009F3CC5">
            <w:r>
              <w:t>4.</w:t>
            </w:r>
            <w:r>
              <w:t>主辦機關</w:t>
            </w:r>
            <w:r>
              <w:t>(</w:t>
            </w:r>
            <w:r>
              <w:t>或代辦機關</w:t>
            </w:r>
            <w:r>
              <w:t>)</w:t>
            </w:r>
            <w:r>
              <w:t>及專案管理廠商安全衛生管理組織人力</w:t>
            </w:r>
          </w:p>
          <w:p w:rsidR="00587A41" w:rsidRDefault="009F3CC5">
            <w:r>
              <w:rPr>
                <w:rFonts w:ascii="標楷體" w:eastAsia="標楷體" w:hAnsi="標楷體"/>
              </w:rPr>
              <w:t xml:space="preserve">  </w:t>
            </w:r>
            <w:r>
              <w:rPr>
                <w:rFonts w:ascii="標楷體" w:eastAsia="標楷體" w:hAnsi="標楷體"/>
                <w:u w:val="single"/>
              </w:rPr>
              <w:t>及設計單位之施工安全設計組織人力</w:t>
            </w:r>
          </w:p>
          <w:p w:rsidR="00587A41" w:rsidRDefault="009F3CC5">
            <w:r>
              <w:t>5.</w:t>
            </w:r>
            <w:r>
              <w:t>施工階段之施工安全監督成效</w:t>
            </w:r>
          </w:p>
          <w:p w:rsidR="00587A41" w:rsidRDefault="009F3CC5">
            <w:r>
              <w:t>6.</w:t>
            </w:r>
            <w:r>
              <w:t>工程主辦機關最高管理階層對於推動施工安全衛生管理之參與</w:t>
            </w:r>
          </w:p>
          <w:p w:rsidR="00587A41" w:rsidRDefault="009F3CC5">
            <w:r>
              <w:t>7.</w:t>
            </w:r>
            <w:r>
              <w:t>安全衛生績效獎勵辦法之建立及落實</w:t>
            </w:r>
          </w:p>
          <w:p w:rsidR="00587A41" w:rsidRDefault="009F3CC5">
            <w:r>
              <w:t>8.</w:t>
            </w:r>
            <w:r>
              <w:t>採用設計方式提升施工安全績效</w:t>
            </w:r>
            <w:r>
              <w:t>(</w:t>
            </w:r>
            <w:r>
              <w:t>例如設計導入模組化施工</w:t>
            </w:r>
            <w:r>
              <w:t>)</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24</w:t>
            </w:r>
            <w:r>
              <w:t>％</w:t>
            </w:r>
          </w:p>
        </w:tc>
      </w:tr>
      <w:tr w:rsidR="00587A41">
        <w:tblPrEx>
          <w:tblCellMar>
            <w:top w:w="0" w:type="dxa"/>
            <w:bottom w:w="0" w:type="dxa"/>
          </w:tblCellMar>
        </w:tblPrEx>
        <w:trPr>
          <w:trHeight w:val="480"/>
        </w:trPr>
        <w:tc>
          <w:tcPr>
            <w:tcW w:w="1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rPr>
                <w:b/>
                <w:sz w:val="24"/>
                <w:szCs w:val="24"/>
              </w:rPr>
            </w:pPr>
            <w:r>
              <w:rPr>
                <w:b/>
                <w:sz w:val="24"/>
                <w:szCs w:val="24"/>
              </w:rPr>
              <w:t>監造單位</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jc w:val="both"/>
              <w:rPr>
                <w:sz w:val="24"/>
              </w:rPr>
            </w:pPr>
            <w:r>
              <w:rPr>
                <w:sz w:val="24"/>
              </w:rPr>
              <w:t>安全監造技術</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1.</w:t>
            </w:r>
            <w:r>
              <w:t>監造單位對於安全衛生監造之政策</w:t>
            </w:r>
          </w:p>
          <w:p w:rsidR="00587A41" w:rsidRDefault="009F3CC5">
            <w:r>
              <w:t>2.</w:t>
            </w:r>
            <w:r>
              <w:t>監造合約之職安衛事項</w:t>
            </w:r>
          </w:p>
          <w:p w:rsidR="00587A41" w:rsidRDefault="009F3CC5">
            <w:r>
              <w:t>3.</w:t>
            </w:r>
            <w:r>
              <w:t>依工序訂定之監造職安衛查核計畫</w:t>
            </w:r>
          </w:p>
          <w:p w:rsidR="00587A41" w:rsidRDefault="009F3CC5">
            <w:r>
              <w:t>4.</w:t>
            </w:r>
            <w:r>
              <w:t>監造單位之安全衛生稽核組織人力</w:t>
            </w:r>
          </w:p>
          <w:p w:rsidR="00587A41" w:rsidRDefault="009F3CC5">
            <w:r>
              <w:t>5.</w:t>
            </w:r>
            <w:r>
              <w:t>監造職安衛查核計畫依加強公共工程職業安全衛生管理作業要點第</w:t>
            </w:r>
            <w:r>
              <w:t>12</w:t>
            </w:r>
            <w:r>
              <w:t>點規定之執行績效</w:t>
            </w:r>
          </w:p>
          <w:p w:rsidR="00587A41" w:rsidRDefault="009F3CC5">
            <w:r>
              <w:t>6.</w:t>
            </w:r>
            <w:r>
              <w:t>安全衛生績效獎勵辦法之建立及落實</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24</w:t>
            </w:r>
            <w:r>
              <w:t>％</w:t>
            </w:r>
          </w:p>
        </w:tc>
      </w:tr>
      <w:tr w:rsidR="00587A41">
        <w:tblPrEx>
          <w:tblCellMar>
            <w:top w:w="0" w:type="dxa"/>
            <w:bottom w:w="0" w:type="dxa"/>
          </w:tblCellMar>
        </w:tblPrEx>
        <w:trPr>
          <w:trHeight w:val="927"/>
        </w:trPr>
        <w:tc>
          <w:tcPr>
            <w:tcW w:w="150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施工廠商</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jc w:val="both"/>
            </w:pPr>
            <w:r>
              <w:rPr>
                <w:sz w:val="24"/>
              </w:rPr>
              <w:t>安全衛生政策</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1.</w:t>
            </w:r>
            <w:r>
              <w:t>由組織中最高管理階層制訂</w:t>
            </w:r>
          </w:p>
          <w:p w:rsidR="00587A41" w:rsidRDefault="009F3CC5">
            <w:r>
              <w:t>2.</w:t>
            </w:r>
            <w:r>
              <w:t>經營理念融入安全</w:t>
            </w:r>
          </w:p>
          <w:p w:rsidR="00587A41" w:rsidRDefault="009F3CC5">
            <w:r>
              <w:t>3.</w:t>
            </w:r>
            <w:r>
              <w:t>追求高水準的安全衛生績效</w:t>
            </w:r>
          </w:p>
          <w:p w:rsidR="00587A41" w:rsidRDefault="009F3CC5">
            <w:r>
              <w:t>4.</w:t>
            </w:r>
            <w:r>
              <w:t>承諾提供適當資源以執行政策</w:t>
            </w:r>
          </w:p>
          <w:p w:rsidR="00587A41" w:rsidRDefault="009F3CC5">
            <w:r>
              <w:t>5.</w:t>
            </w:r>
            <w:r>
              <w:t>訂定並發佈安全衛生目標</w:t>
            </w:r>
          </w:p>
          <w:p w:rsidR="00587A41" w:rsidRDefault="009F3CC5">
            <w:r>
              <w:t>6.</w:t>
            </w:r>
            <w:r>
              <w:t>全部員工的參與及諮商</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6</w:t>
            </w:r>
            <w:r>
              <w:t>％</w:t>
            </w:r>
          </w:p>
        </w:tc>
      </w:tr>
      <w:tr w:rsidR="00587A41">
        <w:tblPrEx>
          <w:tblCellMar>
            <w:top w:w="0" w:type="dxa"/>
            <w:bottom w:w="0" w:type="dxa"/>
          </w:tblCellMar>
        </w:tblPrEx>
        <w:trPr>
          <w:trHeight w:val="957"/>
        </w:trPr>
        <w:tc>
          <w:tcPr>
            <w:tcW w:w="150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F3CC5">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安全衛生組織</w:t>
            </w:r>
          </w:p>
          <w:p w:rsidR="00587A41" w:rsidRDefault="009F3CC5">
            <w:r>
              <w:t>人力及資源</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1.</w:t>
            </w:r>
            <w:r>
              <w:t>施工廠商總公司安全衛生管理部門組織人力</w:t>
            </w:r>
          </w:p>
          <w:p w:rsidR="00587A41" w:rsidRDefault="009F3CC5">
            <w:r>
              <w:t>2.</w:t>
            </w:r>
            <w:r>
              <w:t>施工廠商工程現場職業安全衛生組織人力</w:t>
            </w:r>
          </w:p>
          <w:p w:rsidR="00587A41" w:rsidRDefault="009F3CC5">
            <w:r>
              <w:t>3.</w:t>
            </w:r>
            <w:r>
              <w:t>各級主管及管理、指揮、監督有關人員</w:t>
            </w:r>
          </w:p>
          <w:p w:rsidR="00587A41" w:rsidRDefault="009F3CC5">
            <w:r>
              <w:t>4.</w:t>
            </w:r>
            <w:r>
              <w:t>安全衛生協議組織</w:t>
            </w:r>
          </w:p>
          <w:p w:rsidR="00587A41" w:rsidRDefault="009F3CC5">
            <w:r>
              <w:t>5.</w:t>
            </w:r>
            <w:r>
              <w:t>安全評估小組</w:t>
            </w:r>
          </w:p>
          <w:p w:rsidR="00587A41" w:rsidRDefault="009F3CC5">
            <w:r>
              <w:t>6.</w:t>
            </w:r>
            <w:r>
              <w:t>職業安全衛生經費</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8</w:t>
            </w:r>
            <w:r>
              <w:t>％</w:t>
            </w:r>
          </w:p>
        </w:tc>
      </w:tr>
      <w:tr w:rsidR="00587A41">
        <w:tblPrEx>
          <w:tblCellMar>
            <w:top w:w="0" w:type="dxa"/>
            <w:bottom w:w="0" w:type="dxa"/>
          </w:tblCellMar>
        </w:tblPrEx>
        <w:trPr>
          <w:trHeight w:val="2813"/>
        </w:trPr>
        <w:tc>
          <w:tcPr>
            <w:tcW w:w="150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F3CC5">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安全衛生制度計畫及實施與落實</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1.</w:t>
            </w:r>
            <w:r>
              <w:rPr>
                <w:rFonts w:ascii="標楷體" w:eastAsia="標楷體" w:hAnsi="標楷體" w:cs="Times New Roman"/>
                <w:sz w:val="20"/>
              </w:rPr>
              <w:t>協議會議之運作</w:t>
            </w:r>
          </w:p>
          <w:p w:rsidR="00587A41" w:rsidRDefault="009F3CC5">
            <w:pPr>
              <w:pStyle w:val="Web"/>
              <w:tabs>
                <w:tab w:val="left" w:pos="296"/>
              </w:tabs>
              <w:snapToGrid w:val="0"/>
              <w:spacing w:before="0" w:after="0" w:line="200" w:lineRule="exact"/>
              <w:ind w:right="153"/>
              <w:jc w:val="both"/>
            </w:pPr>
            <w:r>
              <w:rPr>
                <w:rFonts w:ascii="標楷體" w:eastAsia="標楷體" w:hAnsi="標楷體" w:cs="Times New Roman"/>
                <w:sz w:val="20"/>
              </w:rPr>
              <w:t>2.</w:t>
            </w:r>
            <w:r>
              <w:rPr>
                <w:rFonts w:ascii="標楷體" w:eastAsia="標楷體" w:hAnsi="標楷體" w:cs="Times New Roman"/>
                <w:sz w:val="20"/>
              </w:rPr>
              <w:t>工作許可制度</w:t>
            </w:r>
            <w:r>
              <w:rPr>
                <w:rFonts w:ascii="標楷體" w:eastAsia="標楷體" w:hAnsi="標楷體" w:cs="Times New Roman"/>
                <w:sz w:val="20"/>
              </w:rPr>
              <w:t>(</w:t>
            </w:r>
            <w:r>
              <w:rPr>
                <w:rFonts w:ascii="標楷體" w:eastAsia="標楷體" w:hAnsi="標楷體" w:cs="Times New Roman"/>
                <w:sz w:val="20"/>
              </w:rPr>
              <w:t>含門禁管制、個人防護具</w:t>
            </w:r>
            <w:r>
              <w:rPr>
                <w:rFonts w:ascii="標楷體" w:eastAsia="標楷體" w:hAnsi="標楷體" w:cs="Times New Roman"/>
                <w:sz w:val="20"/>
                <w:u w:val="single"/>
              </w:rPr>
              <w:t>、禁用非法外國人機制</w:t>
            </w:r>
            <w:r>
              <w:rPr>
                <w:rFonts w:ascii="標楷體" w:eastAsia="標楷體" w:hAnsi="標楷體" w:cs="Times New Roman"/>
                <w:sz w:val="20"/>
              </w:rPr>
              <w:t>等</w:t>
            </w:r>
            <w:r>
              <w:rPr>
                <w:rFonts w:ascii="標楷體" w:eastAsia="標楷體" w:hAnsi="標楷體" w:cs="Times New Roman"/>
                <w:sz w:val="20"/>
              </w:rPr>
              <w:t>)</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3.</w:t>
            </w:r>
            <w:r>
              <w:rPr>
                <w:rFonts w:ascii="標楷體" w:eastAsia="標楷體" w:hAnsi="標楷體" w:cs="Times New Roman"/>
                <w:sz w:val="20"/>
              </w:rPr>
              <w:t>安全值星及聯合稽查制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4.</w:t>
            </w:r>
            <w:r>
              <w:rPr>
                <w:rFonts w:ascii="標楷體" w:eastAsia="標楷體" w:hAnsi="標楷體" w:cs="Times New Roman"/>
                <w:sz w:val="20"/>
              </w:rPr>
              <w:t>動態管理機制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5.</w:t>
            </w:r>
            <w:r>
              <w:rPr>
                <w:rFonts w:ascii="標楷體" w:eastAsia="標楷體" w:hAnsi="標楷體" w:cs="Times New Roman"/>
                <w:sz w:val="20"/>
              </w:rPr>
              <w:t>危險作業作業標準</w:t>
            </w:r>
          </w:p>
          <w:p w:rsidR="00587A41" w:rsidRDefault="009F3CC5">
            <w:pPr>
              <w:pStyle w:val="Web"/>
              <w:tabs>
                <w:tab w:val="left" w:pos="296"/>
              </w:tabs>
              <w:snapToGrid w:val="0"/>
              <w:spacing w:before="0" w:after="0" w:line="200" w:lineRule="exact"/>
              <w:ind w:left="200" w:right="153" w:hanging="200"/>
              <w:jc w:val="both"/>
            </w:pPr>
            <w:r>
              <w:rPr>
                <w:rFonts w:ascii="標楷體" w:eastAsia="標楷體" w:hAnsi="標楷體" w:cs="Times New Roman"/>
                <w:sz w:val="20"/>
              </w:rPr>
              <w:t>6.</w:t>
            </w:r>
            <w:r>
              <w:rPr>
                <w:rFonts w:ascii="標楷體" w:eastAsia="標楷體" w:hAnsi="標楷體" w:cs="Times New Roman"/>
                <w:sz w:val="20"/>
              </w:rPr>
              <w:t>施工安全圖說</w:t>
            </w:r>
            <w:r>
              <w:rPr>
                <w:rFonts w:ascii="標楷體" w:eastAsia="標楷體" w:hAnsi="標楷體" w:cs="Times New Roman"/>
                <w:sz w:val="20"/>
              </w:rPr>
              <w:t>(</w:t>
            </w:r>
            <w:r>
              <w:rPr>
                <w:rFonts w:ascii="標楷體" w:eastAsia="標楷體" w:hAnsi="標楷體" w:cs="Times New Roman"/>
                <w:sz w:val="20"/>
              </w:rPr>
              <w:t>含擋土支撐、施工架及模板支撐等假設工程</w:t>
            </w:r>
            <w:r>
              <w:rPr>
                <w:rFonts w:ascii="標楷體" w:eastAsia="標楷體" w:hAnsi="標楷體" w:cs="Times New Roman"/>
                <w:sz w:val="20"/>
              </w:rPr>
              <w:t>)</w:t>
            </w:r>
            <w:r>
              <w:rPr>
                <w:rFonts w:ascii="標楷體" w:eastAsia="標楷體" w:hAnsi="標楷體"/>
                <w:sz w:val="32"/>
                <w:szCs w:val="32"/>
              </w:rPr>
              <w:t xml:space="preserve"> </w:t>
            </w:r>
            <w:r>
              <w:rPr>
                <w:rFonts w:ascii="標楷體" w:eastAsia="標楷體" w:hAnsi="標楷體"/>
                <w:sz w:val="20"/>
                <w:szCs w:val="20"/>
              </w:rPr>
              <w:t>之建立及按圖施作查核機制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7.</w:t>
            </w:r>
            <w:r>
              <w:rPr>
                <w:rFonts w:ascii="標楷體" w:eastAsia="標楷體" w:hAnsi="標楷體" w:cs="Times New Roman"/>
                <w:sz w:val="20"/>
              </w:rPr>
              <w:t>安全衛生設備設施及防災重點計畫</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8.</w:t>
            </w:r>
            <w:r>
              <w:rPr>
                <w:rFonts w:ascii="標楷體" w:eastAsia="標楷體" w:hAnsi="標楷體" w:cs="Times New Roman"/>
                <w:sz w:val="20"/>
              </w:rPr>
              <w:t>自動檢查機制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9.</w:t>
            </w:r>
            <w:r>
              <w:rPr>
                <w:rFonts w:ascii="標楷體" w:eastAsia="標楷體" w:hAnsi="標楷體" w:cs="Times New Roman"/>
                <w:sz w:val="20"/>
              </w:rPr>
              <w:t>統一教育訓練</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10.</w:t>
            </w:r>
            <w:r>
              <w:rPr>
                <w:rFonts w:ascii="標楷體" w:eastAsia="標楷體" w:hAnsi="標楷體" w:cs="Times New Roman"/>
                <w:sz w:val="20"/>
              </w:rPr>
              <w:t>協議組織指揮權之行使機制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11.</w:t>
            </w:r>
            <w:r>
              <w:rPr>
                <w:rFonts w:ascii="標楷體" w:eastAsia="標楷體" w:hAnsi="標楷體" w:cs="Times New Roman"/>
                <w:sz w:val="20"/>
              </w:rPr>
              <w:t>危險場所安全評估機制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12.</w:t>
            </w:r>
            <w:r>
              <w:rPr>
                <w:rFonts w:ascii="標楷體" w:eastAsia="標楷體" w:hAnsi="標楷體" w:cs="Times New Roman"/>
                <w:sz w:val="20"/>
              </w:rPr>
              <w:t>安全衛生防災重點計畫</w:t>
            </w:r>
          </w:p>
          <w:p w:rsidR="00587A41" w:rsidRDefault="009F3CC5">
            <w:r>
              <w:t>13.</w:t>
            </w:r>
            <w:r>
              <w:t>緊急應變及醫療救護計畫</w:t>
            </w:r>
          </w:p>
          <w:p w:rsidR="00587A41" w:rsidRDefault="009F3CC5">
            <w:r>
              <w:t>14.</w:t>
            </w:r>
            <w:r>
              <w:t>承包商安全衛生評比制度</w:t>
            </w:r>
          </w:p>
          <w:p w:rsidR="00587A41" w:rsidRDefault="009F3CC5">
            <w:r>
              <w:t>15.</w:t>
            </w:r>
            <w:r>
              <w:t>工地安全衛生考核獎懲制度</w:t>
            </w:r>
          </w:p>
          <w:p w:rsidR="00587A41" w:rsidRDefault="009F3CC5">
            <w:r>
              <w:t>16.</w:t>
            </w:r>
            <w:r>
              <w:t>安全衛生稽核制度</w:t>
            </w:r>
          </w:p>
          <w:p w:rsidR="00587A41" w:rsidRDefault="009F3CC5">
            <w:r>
              <w:t>17.</w:t>
            </w:r>
            <w:r>
              <w:t>施工階段之施工安全風險評估</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30</w:t>
            </w:r>
            <w:r>
              <w:t>％</w:t>
            </w:r>
          </w:p>
        </w:tc>
      </w:tr>
      <w:tr w:rsidR="00587A41">
        <w:tblPrEx>
          <w:tblCellMar>
            <w:top w:w="0" w:type="dxa"/>
            <w:bottom w:w="0" w:type="dxa"/>
          </w:tblCellMar>
        </w:tblPrEx>
        <w:trPr>
          <w:trHeight w:val="660"/>
        </w:trPr>
        <w:tc>
          <w:tcPr>
            <w:tcW w:w="150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9F3CC5">
            <w:pPr>
              <w:widowControl/>
            </w:pP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安全衛生績效稽核及系統評估改善</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1.</w:t>
            </w:r>
            <w:r>
              <w:rPr>
                <w:rFonts w:ascii="標楷體" w:eastAsia="標楷體" w:hAnsi="標楷體" w:cs="Times New Roman"/>
                <w:sz w:val="20"/>
              </w:rPr>
              <w:t>被動式監控</w:t>
            </w:r>
            <w:r>
              <w:rPr>
                <w:rFonts w:ascii="標楷體" w:eastAsia="標楷體" w:hAnsi="標楷體" w:cs="Times New Roman"/>
                <w:sz w:val="20"/>
              </w:rPr>
              <w:t>:</w:t>
            </w:r>
            <w:r>
              <w:rPr>
                <w:rFonts w:ascii="標楷體" w:eastAsia="標楷體" w:hAnsi="標楷體" w:cs="Times New Roman"/>
                <w:sz w:val="20"/>
              </w:rPr>
              <w:t>監控事故、疾病、傷害及死亡案件</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2.</w:t>
            </w:r>
            <w:r>
              <w:rPr>
                <w:rFonts w:ascii="標楷體" w:eastAsia="標楷體" w:hAnsi="標楷體" w:cs="Times New Roman"/>
                <w:sz w:val="20"/>
              </w:rPr>
              <w:t>主動式監控</w:t>
            </w:r>
            <w:r>
              <w:rPr>
                <w:rFonts w:ascii="標楷體" w:eastAsia="標楷體" w:hAnsi="標楷體" w:cs="Times New Roman"/>
                <w:sz w:val="20"/>
              </w:rPr>
              <w:t>:</w:t>
            </w:r>
            <w:r>
              <w:rPr>
                <w:rFonts w:ascii="標楷體" w:eastAsia="標楷體" w:hAnsi="標楷體" w:cs="Times New Roman"/>
                <w:sz w:val="20"/>
              </w:rPr>
              <w:t>監控安全衛生計畫成效及符合標準程度</w:t>
            </w:r>
          </w:p>
          <w:p w:rsidR="00587A41" w:rsidRDefault="009F3CC5">
            <w:pPr>
              <w:pStyle w:val="Web"/>
              <w:tabs>
                <w:tab w:val="left" w:pos="296"/>
              </w:tabs>
              <w:snapToGrid w:val="0"/>
              <w:spacing w:before="0" w:after="0" w:line="200" w:lineRule="exact"/>
              <w:ind w:right="153"/>
              <w:jc w:val="both"/>
              <w:rPr>
                <w:rFonts w:ascii="標楷體" w:eastAsia="標楷體" w:hAnsi="標楷體" w:cs="Times New Roman"/>
                <w:sz w:val="20"/>
              </w:rPr>
            </w:pPr>
            <w:r>
              <w:rPr>
                <w:rFonts w:ascii="標楷體" w:eastAsia="標楷體" w:hAnsi="標楷體" w:cs="Times New Roman"/>
                <w:sz w:val="20"/>
              </w:rPr>
              <w:t>3.</w:t>
            </w:r>
            <w:r>
              <w:rPr>
                <w:rFonts w:ascii="標楷體" w:eastAsia="標楷體" w:hAnsi="標楷體" w:cs="Times New Roman"/>
                <w:sz w:val="20"/>
              </w:rPr>
              <w:t>評估安全衛生系統之缺失並決定採取補救措施</w:t>
            </w:r>
          </w:p>
          <w:p w:rsidR="00587A41" w:rsidRDefault="009F3CC5">
            <w:pPr>
              <w:pStyle w:val="Web"/>
              <w:tabs>
                <w:tab w:val="left" w:pos="296"/>
              </w:tabs>
              <w:snapToGrid w:val="0"/>
              <w:spacing w:before="0" w:after="0" w:line="200" w:lineRule="exact"/>
              <w:ind w:right="153"/>
              <w:jc w:val="both"/>
            </w:pPr>
            <w:r>
              <w:rPr>
                <w:rFonts w:ascii="標楷體" w:eastAsia="標楷體" w:hAnsi="標楷體" w:cs="Times New Roman"/>
                <w:sz w:val="20"/>
              </w:rPr>
              <w:t>4.</w:t>
            </w:r>
            <w:r>
              <w:rPr>
                <w:rFonts w:ascii="標楷體" w:eastAsia="標楷體" w:hAnsi="標楷體" w:cs="Times New Roman"/>
                <w:sz w:val="20"/>
              </w:rPr>
              <w:t>改善追蹤確認</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8</w:t>
            </w:r>
            <w:r>
              <w:t>％</w:t>
            </w:r>
          </w:p>
        </w:tc>
      </w:tr>
      <w:tr w:rsidR="00587A41">
        <w:tblPrEx>
          <w:tblCellMar>
            <w:top w:w="0" w:type="dxa"/>
            <w:bottom w:w="0" w:type="dxa"/>
          </w:tblCellMar>
        </w:tblPrEx>
        <w:trPr>
          <w:trHeight w:val="143"/>
        </w:trPr>
        <w:tc>
          <w:tcPr>
            <w:tcW w:w="920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Web"/>
              <w:tabs>
                <w:tab w:val="left" w:pos="296"/>
              </w:tabs>
              <w:snapToGrid w:val="0"/>
              <w:spacing w:line="240" w:lineRule="exact"/>
              <w:ind w:right="153"/>
              <w:jc w:val="center"/>
              <w:rPr>
                <w:rFonts w:ascii="標楷體" w:eastAsia="標楷體" w:hAnsi="標楷體" w:cs="Times New Roman"/>
                <w:sz w:val="20"/>
              </w:rPr>
            </w:pPr>
            <w:r>
              <w:rPr>
                <w:rFonts w:ascii="標楷體" w:eastAsia="標楷體" w:hAnsi="標楷體" w:cs="Times New Roman"/>
                <w:sz w:val="20"/>
              </w:rPr>
              <w:t>原始分數合計</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100</w:t>
            </w:r>
            <w:r>
              <w:t>％</w:t>
            </w:r>
          </w:p>
        </w:tc>
      </w:tr>
      <w:tr w:rsidR="00587A41">
        <w:tblPrEx>
          <w:tblCellMar>
            <w:top w:w="0" w:type="dxa"/>
            <w:bottom w:w="0" w:type="dxa"/>
          </w:tblCellMar>
        </w:tblPrEx>
        <w:trPr>
          <w:trHeight w:val="168"/>
        </w:trPr>
        <w:tc>
          <w:tcPr>
            <w:tcW w:w="994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分</w:t>
            </w:r>
            <w:r>
              <w:t xml:space="preserve"> </w:t>
            </w:r>
            <w:r>
              <w:t>數</w:t>
            </w:r>
            <w:r>
              <w:t xml:space="preserve"> </w:t>
            </w:r>
            <w:r>
              <w:t>外</w:t>
            </w:r>
            <w:r>
              <w:t xml:space="preserve"> </w:t>
            </w:r>
            <w:r>
              <w:t>加</w:t>
            </w:r>
            <w:r>
              <w:t xml:space="preserve"> </w:t>
            </w:r>
            <w:r>
              <w:t>部</w:t>
            </w:r>
            <w:r>
              <w:t xml:space="preserve"> </w:t>
            </w:r>
            <w:r>
              <w:t>分</w:t>
            </w:r>
          </w:p>
        </w:tc>
      </w:tr>
      <w:tr w:rsidR="00587A41">
        <w:tblPrEx>
          <w:tblCellMar>
            <w:top w:w="0" w:type="dxa"/>
            <w:bottom w:w="0" w:type="dxa"/>
          </w:tblCellMar>
        </w:tblPrEx>
        <w:trPr>
          <w:trHeight w:val="1419"/>
        </w:trPr>
        <w:tc>
          <w:tcPr>
            <w:tcW w:w="1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textAlignment w:val="auto"/>
              <w:rPr>
                <w:b/>
                <w:kern w:val="3"/>
                <w:sz w:val="24"/>
                <w:szCs w:val="24"/>
              </w:rPr>
            </w:pPr>
            <w:r>
              <w:rPr>
                <w:b/>
                <w:kern w:val="3"/>
                <w:sz w:val="24"/>
                <w:szCs w:val="24"/>
              </w:rPr>
              <w:t>所有評分對象</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jc w:val="both"/>
              <w:rPr>
                <w:kern w:val="3"/>
                <w:sz w:val="24"/>
                <w:szCs w:val="24"/>
              </w:rPr>
            </w:pPr>
            <w:r>
              <w:rPr>
                <w:kern w:val="3"/>
                <w:sz w:val="24"/>
                <w:szCs w:val="24"/>
              </w:rPr>
              <w:t>其他特殊優良機制</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pPr>
              <w:pStyle w:val="Web"/>
              <w:tabs>
                <w:tab w:val="left" w:pos="296"/>
              </w:tabs>
              <w:snapToGrid w:val="0"/>
              <w:spacing w:before="0" w:after="0" w:line="180" w:lineRule="exact"/>
              <w:ind w:left="200" w:right="153" w:hanging="200"/>
              <w:jc w:val="both"/>
            </w:pPr>
            <w:r>
              <w:rPr>
                <w:rFonts w:ascii="標楷體" w:eastAsia="標楷體" w:hAnsi="標楷體" w:cs="Times New Roman"/>
                <w:sz w:val="20"/>
              </w:rPr>
              <w:t>1.</w:t>
            </w:r>
            <w:r>
              <w:rPr>
                <w:rFonts w:ascii="標楷體" w:eastAsia="標楷體" w:hAnsi="標楷體" w:cs="Times New Roman"/>
                <w:sz w:val="20"/>
              </w:rPr>
              <w:t>已通過</w:t>
            </w:r>
            <w:r>
              <w:rPr>
                <w:rFonts w:ascii="標楷體" w:eastAsia="標楷體" w:hAnsi="標楷體" w:cs="Times New Roman"/>
                <w:sz w:val="20"/>
                <w:u w:val="single"/>
              </w:rPr>
              <w:t>國際職業安全衛生</w:t>
            </w:r>
            <w:r>
              <w:rPr>
                <w:rFonts w:ascii="標楷體" w:eastAsia="標楷體" w:hAnsi="標楷體" w:cs="Times New Roman"/>
                <w:sz w:val="20"/>
              </w:rPr>
              <w:t>驗證、已建置營造業職業安全衛生管理系統</w:t>
            </w:r>
          </w:p>
          <w:p w:rsidR="00587A41" w:rsidRDefault="009F3CC5">
            <w:pPr>
              <w:pStyle w:val="Web"/>
              <w:tabs>
                <w:tab w:val="left" w:pos="296"/>
              </w:tabs>
              <w:snapToGrid w:val="0"/>
              <w:spacing w:before="0" w:after="0" w:line="180" w:lineRule="exact"/>
              <w:ind w:right="153"/>
              <w:jc w:val="both"/>
              <w:rPr>
                <w:rFonts w:ascii="標楷體" w:eastAsia="標楷體" w:hAnsi="標楷體" w:cs="Times New Roman"/>
                <w:sz w:val="20"/>
              </w:rPr>
            </w:pPr>
            <w:r>
              <w:rPr>
                <w:rFonts w:ascii="標楷體" w:eastAsia="標楷體" w:hAnsi="標楷體" w:cs="Times New Roman"/>
                <w:sz w:val="20"/>
              </w:rPr>
              <w:t>2.</w:t>
            </w:r>
            <w:r>
              <w:rPr>
                <w:rFonts w:ascii="標楷體" w:eastAsia="標楷體" w:hAnsi="標楷體" w:cs="Times New Roman"/>
                <w:sz w:val="20"/>
              </w:rPr>
              <w:t>安全伙伴、安全區域聯防</w:t>
            </w:r>
          </w:p>
          <w:p w:rsidR="00587A41" w:rsidRDefault="009F3CC5">
            <w:pPr>
              <w:pStyle w:val="Web"/>
              <w:tabs>
                <w:tab w:val="left" w:pos="296"/>
              </w:tabs>
              <w:snapToGrid w:val="0"/>
              <w:spacing w:before="0" w:after="0" w:line="180" w:lineRule="exact"/>
              <w:ind w:right="153"/>
              <w:jc w:val="both"/>
              <w:rPr>
                <w:rFonts w:ascii="標楷體" w:eastAsia="標楷體" w:hAnsi="標楷體" w:cs="Times New Roman"/>
                <w:sz w:val="20"/>
                <w:u w:val="single"/>
              </w:rPr>
            </w:pPr>
            <w:r>
              <w:rPr>
                <w:rFonts w:ascii="標楷體" w:eastAsia="標楷體" w:hAnsi="標楷體" w:cs="Times New Roman"/>
                <w:sz w:val="20"/>
                <w:u w:val="single"/>
              </w:rPr>
              <w:t>3.</w:t>
            </w:r>
            <w:r>
              <w:rPr>
                <w:rFonts w:ascii="標楷體" w:eastAsia="標楷體" w:hAnsi="標楷體" w:cs="Times New Roman"/>
                <w:sz w:val="20"/>
                <w:u w:val="single"/>
              </w:rPr>
              <w:t>採用建築資訊模型</w:t>
            </w:r>
            <w:r>
              <w:rPr>
                <w:rFonts w:ascii="標楷體" w:eastAsia="標楷體" w:hAnsi="標楷體" w:cs="Times New Roman"/>
                <w:sz w:val="20"/>
                <w:u w:val="single"/>
              </w:rPr>
              <w:t>(BIM)</w:t>
            </w:r>
            <w:r>
              <w:rPr>
                <w:rFonts w:ascii="標楷體" w:eastAsia="標楷體" w:hAnsi="標楷體" w:cs="Times New Roman"/>
                <w:sz w:val="20"/>
                <w:u w:val="single"/>
              </w:rPr>
              <w:t>強化施工安全</w:t>
            </w:r>
          </w:p>
          <w:p w:rsidR="00587A41" w:rsidRDefault="009F3CC5">
            <w:pPr>
              <w:pStyle w:val="Web"/>
              <w:tabs>
                <w:tab w:val="left" w:pos="296"/>
              </w:tabs>
              <w:snapToGrid w:val="0"/>
              <w:spacing w:before="0" w:after="0" w:line="180" w:lineRule="exact"/>
              <w:ind w:right="153"/>
              <w:jc w:val="both"/>
              <w:rPr>
                <w:rFonts w:ascii="標楷體" w:eastAsia="標楷體" w:hAnsi="標楷體" w:cs="Times New Roman"/>
                <w:sz w:val="20"/>
                <w:u w:val="single"/>
              </w:rPr>
            </w:pPr>
            <w:r>
              <w:rPr>
                <w:rFonts w:ascii="標楷體" w:eastAsia="標楷體" w:hAnsi="標楷體" w:cs="Times New Roman"/>
                <w:sz w:val="20"/>
                <w:u w:val="single"/>
              </w:rPr>
              <w:t>4.</w:t>
            </w:r>
            <w:r>
              <w:rPr>
                <w:rFonts w:ascii="標楷體" w:eastAsia="標楷體" w:hAnsi="標楷體" w:cs="Times New Roman"/>
                <w:sz w:val="20"/>
                <w:u w:val="single"/>
              </w:rPr>
              <w:t>工程有投保團體傷害保險者等</w:t>
            </w:r>
          </w:p>
          <w:p w:rsidR="00587A41" w:rsidRDefault="009F3CC5">
            <w:pPr>
              <w:pStyle w:val="Web"/>
              <w:tabs>
                <w:tab w:val="left" w:pos="296"/>
              </w:tabs>
              <w:snapToGrid w:val="0"/>
              <w:spacing w:before="0" w:after="0" w:line="180" w:lineRule="exact"/>
              <w:ind w:right="153"/>
              <w:jc w:val="both"/>
              <w:rPr>
                <w:rFonts w:ascii="標楷體" w:eastAsia="標楷體" w:hAnsi="標楷體" w:cs="Times New Roman"/>
                <w:sz w:val="20"/>
                <w:u w:val="single"/>
              </w:rPr>
            </w:pPr>
            <w:r>
              <w:rPr>
                <w:rFonts w:ascii="標楷體" w:eastAsia="標楷體" w:hAnsi="標楷體" w:cs="Times New Roman"/>
                <w:sz w:val="20"/>
                <w:u w:val="single"/>
              </w:rPr>
              <w:t>5.</w:t>
            </w:r>
            <w:r>
              <w:rPr>
                <w:rFonts w:ascii="標楷體" w:eastAsia="標楷體" w:hAnsi="標楷體" w:cs="Times New Roman"/>
                <w:sz w:val="20"/>
                <w:u w:val="single"/>
              </w:rPr>
              <w:t>配合國家政策，推動工作者保護相關事項</w:t>
            </w:r>
            <w:r>
              <w:rPr>
                <w:rFonts w:ascii="標楷體" w:eastAsia="標楷體" w:hAnsi="標楷體" w:cs="Times New Roman"/>
                <w:sz w:val="20"/>
                <w:u w:val="single"/>
              </w:rPr>
              <w:t>(</w:t>
            </w:r>
            <w:r>
              <w:rPr>
                <w:rFonts w:ascii="標楷體" w:eastAsia="標楷體" w:hAnsi="標楷體" w:cs="Times New Roman"/>
                <w:sz w:val="20"/>
                <w:u w:val="single"/>
              </w:rPr>
              <w:t>例如；癌症篩檢、協助</w:t>
            </w:r>
          </w:p>
          <w:p w:rsidR="00587A41" w:rsidRDefault="009F3CC5">
            <w:pPr>
              <w:pStyle w:val="Web"/>
              <w:tabs>
                <w:tab w:val="left" w:pos="296"/>
              </w:tabs>
              <w:snapToGrid w:val="0"/>
              <w:spacing w:before="0" w:after="0" w:line="180" w:lineRule="exact"/>
              <w:ind w:right="153"/>
              <w:jc w:val="both"/>
            </w:pPr>
            <w:r>
              <w:rPr>
                <w:rFonts w:ascii="標楷體" w:eastAsia="標楷體" w:hAnsi="標楷體" w:cs="Times New Roman"/>
                <w:sz w:val="20"/>
              </w:rPr>
              <w:t xml:space="preserve">  </w:t>
            </w:r>
            <w:r>
              <w:rPr>
                <w:rFonts w:ascii="標楷體" w:eastAsia="標楷體" w:hAnsi="標楷體" w:cs="Times New Roman"/>
                <w:sz w:val="20"/>
                <w:u w:val="single"/>
              </w:rPr>
              <w:t>原住民取得職業安全衛生業務主管資格等</w:t>
            </w:r>
            <w:r>
              <w:rPr>
                <w:rFonts w:ascii="標楷體" w:eastAsia="標楷體" w:hAnsi="標楷體" w:cs="Times New Roman"/>
                <w:sz w:val="20"/>
                <w:u w:val="single"/>
              </w:rPr>
              <w:t>)</w:t>
            </w:r>
          </w:p>
          <w:p w:rsidR="00587A41" w:rsidRDefault="009F3CC5">
            <w:pPr>
              <w:pStyle w:val="Web"/>
              <w:tabs>
                <w:tab w:val="left" w:pos="296"/>
              </w:tabs>
              <w:snapToGrid w:val="0"/>
              <w:spacing w:before="0" w:after="0" w:line="180" w:lineRule="exact"/>
              <w:ind w:right="153"/>
              <w:jc w:val="both"/>
            </w:pPr>
            <w:r>
              <w:rPr>
                <w:rFonts w:ascii="標楷體" w:eastAsia="標楷體" w:hAnsi="標楷體" w:cs="Times New Roman"/>
                <w:sz w:val="20"/>
                <w:u w:val="single"/>
              </w:rPr>
              <w:t>6</w:t>
            </w:r>
            <w:r>
              <w:rPr>
                <w:rFonts w:ascii="標楷體" w:eastAsia="標楷體" w:hAnsi="標楷體" w:cs="Times New Roman"/>
                <w:sz w:val="20"/>
              </w:rPr>
              <w:t>.</w:t>
            </w:r>
            <w:r>
              <w:rPr>
                <w:rFonts w:ascii="標楷體" w:eastAsia="標楷體" w:hAnsi="標楷體" w:cs="Times New Roman"/>
                <w:sz w:val="20"/>
              </w:rPr>
              <w:t>其他創新作為</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分數外加</w:t>
            </w:r>
          </w:p>
          <w:p w:rsidR="00587A41" w:rsidRDefault="009F3CC5">
            <w:r>
              <w:t>(</w:t>
            </w:r>
            <w:r>
              <w:t>上限</w:t>
            </w:r>
            <w:r>
              <w:t>5</w:t>
            </w:r>
            <w:r>
              <w:t>分</w:t>
            </w:r>
            <w:r>
              <w:t>)</w:t>
            </w:r>
          </w:p>
        </w:tc>
      </w:tr>
      <w:tr w:rsidR="00587A41">
        <w:tblPrEx>
          <w:tblCellMar>
            <w:top w:w="0" w:type="dxa"/>
            <w:bottom w:w="0" w:type="dxa"/>
          </w:tblCellMar>
        </w:tblPrEx>
        <w:trPr>
          <w:trHeight w:val="173"/>
        </w:trPr>
        <w:tc>
          <w:tcPr>
            <w:tcW w:w="9945"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rPr>
                <w:rFonts w:ascii="標楷體" w:eastAsia="標楷體" w:hAnsi="標楷體"/>
                <w:b/>
              </w:rPr>
              <w:lastRenderedPageBreak/>
              <w:t>分</w:t>
            </w:r>
            <w:r>
              <w:rPr>
                <w:rFonts w:ascii="標楷體" w:eastAsia="標楷體" w:hAnsi="標楷體"/>
                <w:b/>
              </w:rPr>
              <w:t xml:space="preserve"> </w:t>
            </w:r>
            <w:r>
              <w:rPr>
                <w:rFonts w:ascii="標楷體" w:eastAsia="標楷體" w:hAnsi="標楷體"/>
                <w:b/>
              </w:rPr>
              <w:t>數</w:t>
            </w:r>
            <w:r>
              <w:rPr>
                <w:rFonts w:ascii="標楷體" w:eastAsia="標楷體" w:hAnsi="標楷體"/>
                <w:b/>
              </w:rPr>
              <w:t xml:space="preserve"> </w:t>
            </w:r>
            <w:r>
              <w:rPr>
                <w:rFonts w:ascii="標楷體" w:eastAsia="標楷體" w:hAnsi="標楷體"/>
                <w:b/>
              </w:rPr>
              <w:t>外</w:t>
            </w:r>
            <w:r>
              <w:rPr>
                <w:rFonts w:ascii="標楷體" w:eastAsia="標楷體" w:hAnsi="標楷體"/>
                <w:b/>
              </w:rPr>
              <w:t xml:space="preserve"> </w:t>
            </w:r>
            <w:r>
              <w:rPr>
                <w:rFonts w:ascii="標楷體" w:eastAsia="標楷體" w:hAnsi="標楷體"/>
                <w:b/>
              </w:rPr>
              <w:t>減</w:t>
            </w:r>
            <w:r>
              <w:rPr>
                <w:rFonts w:ascii="標楷體" w:eastAsia="標楷體" w:hAnsi="標楷體"/>
                <w:b/>
              </w:rPr>
              <w:t xml:space="preserve"> </w:t>
            </w:r>
            <w:r>
              <w:rPr>
                <w:rFonts w:ascii="標楷體" w:eastAsia="標楷體" w:hAnsi="標楷體"/>
                <w:b/>
              </w:rPr>
              <w:t>部</w:t>
            </w:r>
            <w:r>
              <w:rPr>
                <w:rFonts w:ascii="標楷體" w:eastAsia="標楷體" w:hAnsi="標楷體"/>
                <w:b/>
              </w:rPr>
              <w:t xml:space="preserve"> </w:t>
            </w:r>
            <w:r>
              <w:rPr>
                <w:rFonts w:ascii="標楷體" w:eastAsia="標楷體" w:hAnsi="標楷體"/>
                <w:b/>
              </w:rPr>
              <w:t>分</w:t>
            </w:r>
          </w:p>
        </w:tc>
      </w:tr>
      <w:tr w:rsidR="00587A41">
        <w:tblPrEx>
          <w:tblCellMar>
            <w:top w:w="0" w:type="dxa"/>
            <w:bottom w:w="0" w:type="dxa"/>
          </w:tblCellMar>
        </w:tblPrEx>
        <w:trPr>
          <w:trHeight w:val="268"/>
        </w:trPr>
        <w:tc>
          <w:tcPr>
            <w:tcW w:w="150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施工廠商</w:t>
            </w:r>
          </w:p>
        </w:tc>
        <w:tc>
          <w:tcPr>
            <w:tcW w:w="15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napToGrid w:val="0"/>
              <w:spacing w:line="240" w:lineRule="exact"/>
              <w:jc w:val="both"/>
              <w:rPr>
                <w:kern w:val="3"/>
                <w:sz w:val="24"/>
                <w:szCs w:val="24"/>
              </w:rPr>
            </w:pPr>
            <w:r>
              <w:rPr>
                <w:kern w:val="3"/>
                <w:sz w:val="24"/>
                <w:szCs w:val="24"/>
              </w:rPr>
              <w:t>廠商扣分機制</w:t>
            </w:r>
          </w:p>
        </w:tc>
        <w:tc>
          <w:tcPr>
            <w:tcW w:w="61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rPr>
                <w:rFonts w:ascii="標楷體" w:eastAsia="標楷體" w:hAnsi="標楷體"/>
                <w:u w:val="single"/>
              </w:rPr>
              <w:t>依</w:t>
            </w:r>
            <w:r>
              <w:rPr>
                <w:rFonts w:ascii="標楷體" w:eastAsia="標楷體" w:hAnsi="標楷體"/>
              </w:rPr>
              <w:t>施工廠商</w:t>
            </w:r>
            <w:r>
              <w:rPr>
                <w:rFonts w:ascii="標楷體" w:eastAsia="標楷體" w:hAnsi="標楷體"/>
                <w:u w:val="single"/>
              </w:rPr>
              <w:t>於簡報提供之</w:t>
            </w:r>
            <w:r>
              <w:rPr>
                <w:rFonts w:ascii="標楷體" w:eastAsia="標楷體" w:hAnsi="標楷體"/>
              </w:rPr>
              <w:t>所屬工程</w:t>
            </w:r>
            <w:r>
              <w:rPr>
                <w:rFonts w:ascii="標楷體" w:eastAsia="標楷體" w:hAnsi="標楷體"/>
                <w:u w:val="single"/>
              </w:rPr>
              <w:t>(</w:t>
            </w:r>
            <w:r>
              <w:rPr>
                <w:rFonts w:ascii="標楷體" w:eastAsia="標楷體" w:hAnsi="標楷體"/>
                <w:u w:val="single"/>
              </w:rPr>
              <w:t>含公共工程及民間工程</w:t>
            </w:r>
            <w:r>
              <w:rPr>
                <w:rFonts w:ascii="標楷體" w:eastAsia="標楷體" w:hAnsi="標楷體"/>
                <w:u w:val="single"/>
              </w:rPr>
              <w:t>)</w:t>
            </w:r>
            <w:r>
              <w:rPr>
                <w:rFonts w:ascii="標楷體" w:eastAsia="標楷體" w:hAnsi="標楷體"/>
              </w:rPr>
              <w:t>於</w:t>
            </w:r>
            <w:r>
              <w:rPr>
                <w:rFonts w:ascii="標楷體" w:eastAsia="標楷體" w:hAnsi="標楷體"/>
              </w:rPr>
              <w:t>3</w:t>
            </w:r>
            <w:r>
              <w:rPr>
                <w:rFonts w:ascii="標楷體" w:eastAsia="標楷體" w:hAnsi="標楷體"/>
              </w:rPr>
              <w:t>年內（以選拔年度</w:t>
            </w:r>
            <w:r>
              <w:rPr>
                <w:rFonts w:ascii="標楷體" w:eastAsia="標楷體" w:hAnsi="標楷體"/>
              </w:rPr>
              <w:t>4</w:t>
            </w:r>
            <w:r>
              <w:rPr>
                <w:rFonts w:ascii="標楷體" w:eastAsia="標楷體" w:hAnsi="標楷體"/>
              </w:rPr>
              <w:t>月</w:t>
            </w:r>
            <w:r>
              <w:rPr>
                <w:rFonts w:ascii="標楷體" w:eastAsia="標楷體" w:hAnsi="標楷體"/>
                <w:u w:val="single"/>
              </w:rPr>
              <w:t>30</w:t>
            </w:r>
            <w:r>
              <w:rPr>
                <w:rFonts w:ascii="標楷體" w:eastAsia="標楷體" w:hAnsi="標楷體"/>
                <w:u w:val="single"/>
              </w:rPr>
              <w:t>日</w:t>
            </w:r>
            <w:r>
              <w:rPr>
                <w:rFonts w:ascii="標楷體" w:eastAsia="標楷體" w:hAnsi="標楷體"/>
              </w:rPr>
              <w:t>往前推</w:t>
            </w:r>
            <w:r>
              <w:rPr>
                <w:rFonts w:ascii="標楷體" w:eastAsia="標楷體" w:hAnsi="標楷體"/>
              </w:rPr>
              <w:t>3</w:t>
            </w:r>
            <w:r>
              <w:rPr>
                <w:rFonts w:ascii="標楷體" w:eastAsia="標楷體" w:hAnsi="標楷體"/>
              </w:rPr>
              <w:t>年前</w:t>
            </w:r>
            <w:r>
              <w:rPr>
                <w:rFonts w:ascii="標楷體" w:eastAsia="標楷體" w:hAnsi="標楷體"/>
                <w:u w:val="single"/>
              </w:rPr>
              <w:t>之</w:t>
            </w:r>
            <w:r>
              <w:rPr>
                <w:rFonts w:ascii="標楷體" w:eastAsia="標楷體" w:hAnsi="標楷體"/>
                <w:u w:val="single"/>
              </w:rPr>
              <w:t>5</w:t>
            </w:r>
            <w:r>
              <w:rPr>
                <w:rFonts w:ascii="標楷體" w:eastAsia="標楷體" w:hAnsi="標楷體"/>
                <w:u w:val="single"/>
              </w:rPr>
              <w:t>月</w:t>
            </w:r>
            <w:r>
              <w:rPr>
                <w:rFonts w:ascii="標楷體" w:eastAsia="標楷體" w:hAnsi="標楷體"/>
                <w:u w:val="single"/>
              </w:rPr>
              <w:t>1</w:t>
            </w:r>
            <w:r>
              <w:rPr>
                <w:rFonts w:ascii="標楷體" w:eastAsia="標楷體" w:hAnsi="標楷體"/>
                <w:u w:val="single"/>
              </w:rPr>
              <w:t>日</w:t>
            </w:r>
            <w:r>
              <w:rPr>
                <w:rFonts w:ascii="標楷體" w:eastAsia="標楷體" w:hAnsi="標楷體"/>
              </w:rPr>
              <w:t>）曾發生職業安全衛生法第</w:t>
            </w:r>
            <w:r>
              <w:rPr>
                <w:rFonts w:ascii="標楷體" w:eastAsia="標楷體" w:hAnsi="標楷體"/>
              </w:rPr>
              <w:t>37</w:t>
            </w:r>
            <w:r>
              <w:rPr>
                <w:rFonts w:ascii="標楷體" w:eastAsia="標楷體" w:hAnsi="標楷體"/>
              </w:rPr>
              <w:t>條第</w:t>
            </w:r>
            <w:r>
              <w:rPr>
                <w:rFonts w:ascii="標楷體" w:eastAsia="標楷體" w:hAnsi="標楷體"/>
              </w:rPr>
              <w:t>2</w:t>
            </w:r>
            <w:r>
              <w:rPr>
                <w:rFonts w:ascii="標楷體" w:eastAsia="標楷體" w:hAnsi="標楷體"/>
              </w:rPr>
              <w:t>項第</w:t>
            </w:r>
            <w:r>
              <w:rPr>
                <w:rFonts w:ascii="標楷體" w:eastAsia="標楷體" w:hAnsi="標楷體"/>
              </w:rPr>
              <w:t>1</w:t>
            </w:r>
            <w:r>
              <w:rPr>
                <w:rFonts w:ascii="標楷體" w:eastAsia="標楷體" w:hAnsi="標楷體"/>
              </w:rPr>
              <w:t>、</w:t>
            </w:r>
            <w:r>
              <w:rPr>
                <w:rFonts w:ascii="標楷體" w:eastAsia="標楷體" w:hAnsi="標楷體"/>
              </w:rPr>
              <w:t>2</w:t>
            </w:r>
            <w:r>
              <w:rPr>
                <w:rFonts w:ascii="標楷體" w:eastAsia="標楷體" w:hAnsi="標楷體"/>
              </w:rPr>
              <w:t>款所稱職業災害（</w:t>
            </w:r>
            <w:r>
              <w:rPr>
                <w:rFonts w:ascii="標楷體" w:eastAsia="標楷體" w:hAnsi="標楷體"/>
              </w:rPr>
              <w:t>1</w:t>
            </w:r>
            <w:r>
              <w:rPr>
                <w:rFonts w:ascii="標楷體" w:eastAsia="標楷體" w:hAnsi="標楷體"/>
              </w:rPr>
              <w:t>人死亡或</w:t>
            </w:r>
            <w:r>
              <w:rPr>
                <w:rFonts w:ascii="標楷體" w:eastAsia="標楷體" w:hAnsi="標楷體"/>
              </w:rPr>
              <w:t>3</w:t>
            </w:r>
            <w:r>
              <w:rPr>
                <w:rFonts w:ascii="標楷體" w:eastAsia="標楷體" w:hAnsi="標楷體"/>
              </w:rPr>
              <w:t>人以上罹災）</w:t>
            </w:r>
            <w:r>
              <w:rPr>
                <w:rFonts w:ascii="標楷體" w:eastAsia="標楷體" w:hAnsi="標楷體"/>
                <w:u w:val="single"/>
              </w:rPr>
              <w:t>，由委員審酌施工廠商之簡報相關內容扣分</w:t>
            </w:r>
            <w:r>
              <w:rPr>
                <w:rFonts w:ascii="標楷體" w:eastAsia="標楷體" w:hAnsi="標楷體"/>
                <w:u w:val="single"/>
              </w:rPr>
              <w:t>(</w:t>
            </w:r>
            <w:r>
              <w:rPr>
                <w:rFonts w:ascii="標楷體" w:eastAsia="標楷體" w:hAnsi="標楷體"/>
                <w:u w:val="single"/>
              </w:rPr>
              <w:t>得依改善績效及應用於參選工程精進之情形，酌予降低扣減之分數</w:t>
            </w:r>
            <w:r>
              <w:rPr>
                <w:rFonts w:ascii="標楷體" w:eastAsia="標楷體" w:hAnsi="標楷體"/>
                <w:u w:val="single"/>
              </w:rPr>
              <w:t>)</w:t>
            </w:r>
            <w:r>
              <w:rPr>
                <w:rFonts w:ascii="標楷體" w:eastAsia="標楷體" w:hAnsi="標楷體"/>
                <w:u w:val="single"/>
              </w:rPr>
              <w:t>。</w:t>
            </w:r>
          </w:p>
        </w:tc>
        <w:tc>
          <w:tcPr>
            <w:tcW w:w="7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分數外減</w:t>
            </w:r>
          </w:p>
          <w:p w:rsidR="00587A41" w:rsidRDefault="009F3CC5">
            <w:r>
              <w:rPr>
                <w:rFonts w:ascii="標楷體" w:eastAsia="標楷體" w:hAnsi="標楷體"/>
                <w:spacing w:val="-40"/>
                <w:u w:val="single"/>
              </w:rPr>
              <w:t>(</w:t>
            </w:r>
            <w:r>
              <w:rPr>
                <w:rFonts w:ascii="標楷體" w:eastAsia="標楷體" w:hAnsi="標楷體"/>
                <w:spacing w:val="-40"/>
                <w:u w:val="single"/>
              </w:rPr>
              <w:t>上限</w:t>
            </w:r>
            <w:r>
              <w:rPr>
                <w:rFonts w:ascii="標楷體" w:eastAsia="標楷體" w:hAnsi="標楷體"/>
                <w:spacing w:val="-40"/>
                <w:u w:val="single"/>
              </w:rPr>
              <w:t>5</w:t>
            </w:r>
            <w:r>
              <w:rPr>
                <w:rFonts w:ascii="標楷體" w:eastAsia="標楷體" w:hAnsi="標楷體"/>
                <w:spacing w:val="-40"/>
                <w:u w:val="single"/>
              </w:rPr>
              <w:t>分</w:t>
            </w:r>
            <w:r>
              <w:rPr>
                <w:rFonts w:ascii="標楷體" w:eastAsia="標楷體" w:hAnsi="標楷體"/>
                <w:spacing w:val="-40"/>
                <w:u w:val="single"/>
              </w:rPr>
              <w:t>)</w:t>
            </w:r>
          </w:p>
        </w:tc>
      </w:tr>
    </w:tbl>
    <w:p w:rsidR="00587A41" w:rsidRDefault="009F3CC5">
      <w:r>
        <w:rPr>
          <w:rFonts w:ascii="標楷體" w:eastAsia="標楷體" w:hAnsi="標楷體"/>
          <w:bCs/>
        </w:rPr>
        <w:t>註：所提供之評選資料如使用他人著作者，應明示其出處。</w:t>
      </w:r>
    </w:p>
    <w:p w:rsidR="00587A41" w:rsidRDefault="00587A41">
      <w:pPr>
        <w:pStyle w:val="a4"/>
        <w:spacing w:after="240" w:line="440" w:lineRule="exact"/>
        <w:ind w:right="-692"/>
        <w:jc w:val="both"/>
        <w:rPr>
          <w:rFonts w:ascii="標楷體" w:eastAsia="標楷體" w:hAnsi="標楷體"/>
          <w:b/>
          <w:bCs/>
          <w:sz w:val="32"/>
          <w:szCs w:val="32"/>
        </w:rPr>
      </w:pPr>
    </w:p>
    <w:p w:rsidR="00587A41" w:rsidRDefault="009F3CC5">
      <w:r>
        <w:t>附表二</w:t>
      </w:r>
      <w:r>
        <w:t xml:space="preserve"> </w:t>
      </w:r>
      <w:r>
        <w:t>推動公共工程職業安全衛生優良人員評審表</w:t>
      </w:r>
    </w:p>
    <w:tbl>
      <w:tblPr>
        <w:tblW w:w="9639" w:type="dxa"/>
        <w:tblInd w:w="28" w:type="dxa"/>
        <w:tblLayout w:type="fixed"/>
        <w:tblCellMar>
          <w:left w:w="10" w:type="dxa"/>
          <w:right w:w="10" w:type="dxa"/>
        </w:tblCellMar>
        <w:tblLook w:val="0000" w:firstRow="0" w:lastRow="0" w:firstColumn="0" w:lastColumn="0" w:noHBand="0" w:noVBand="0"/>
      </w:tblPr>
      <w:tblGrid>
        <w:gridCol w:w="1980"/>
        <w:gridCol w:w="6384"/>
        <w:gridCol w:w="1275"/>
      </w:tblGrid>
      <w:tr w:rsidR="00587A41">
        <w:tblPrEx>
          <w:tblCellMar>
            <w:top w:w="0" w:type="dxa"/>
            <w:bottom w:w="0" w:type="dxa"/>
          </w:tblCellMar>
        </w:tblPrEx>
        <w:trPr>
          <w:cantSplit/>
          <w:trHeight w:val="90"/>
        </w:trPr>
        <w:tc>
          <w:tcPr>
            <w:tcW w:w="1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項目</w:t>
            </w:r>
          </w:p>
        </w:tc>
        <w:tc>
          <w:tcPr>
            <w:tcW w:w="63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評審標準</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權重</w:t>
            </w:r>
          </w:p>
        </w:tc>
      </w:tr>
      <w:tr w:rsidR="00587A41">
        <w:tblPrEx>
          <w:tblCellMar>
            <w:top w:w="0" w:type="dxa"/>
            <w:bottom w:w="0" w:type="dxa"/>
          </w:tblCellMar>
        </w:tblPrEx>
        <w:trPr>
          <w:cantSplit/>
          <w:trHeight w:val="1264"/>
        </w:trPr>
        <w:tc>
          <w:tcPr>
            <w:tcW w:w="1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pacing w:line="480" w:lineRule="exact"/>
              <w:textAlignment w:val="auto"/>
              <w:rPr>
                <w:kern w:val="3"/>
                <w:sz w:val="24"/>
                <w:szCs w:val="24"/>
              </w:rPr>
            </w:pPr>
            <w:r>
              <w:rPr>
                <w:kern w:val="3"/>
                <w:sz w:val="24"/>
                <w:szCs w:val="24"/>
              </w:rPr>
              <w:t>基本資料</w:t>
            </w:r>
          </w:p>
        </w:tc>
        <w:tc>
          <w:tcPr>
            <w:tcW w:w="63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1.</w:t>
            </w:r>
            <w:r>
              <w:t>經歷及訓練是否與安全衛生專業有關。</w:t>
            </w:r>
          </w:p>
          <w:p w:rsidR="00587A41" w:rsidRDefault="009F3CC5">
            <w:r>
              <w:t>2.</w:t>
            </w:r>
            <w:r>
              <w:t>職業安全衛生法令規定是否熟悉。</w:t>
            </w:r>
          </w:p>
          <w:p w:rsidR="00587A41" w:rsidRDefault="009F3CC5">
            <w:r>
              <w:t>3.</w:t>
            </w:r>
            <w:r>
              <w:t>職業安全衛生觀念是否正確。</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20</w:t>
            </w:r>
            <w:r>
              <w:t>﹪</w:t>
            </w:r>
          </w:p>
        </w:tc>
      </w:tr>
      <w:tr w:rsidR="00587A41">
        <w:tblPrEx>
          <w:tblCellMar>
            <w:top w:w="0" w:type="dxa"/>
            <w:bottom w:w="0" w:type="dxa"/>
          </w:tblCellMar>
        </w:tblPrEx>
        <w:trPr>
          <w:cantSplit/>
          <w:trHeight w:val="1200"/>
        </w:trPr>
        <w:tc>
          <w:tcPr>
            <w:tcW w:w="1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pPr>
              <w:pStyle w:val="a3"/>
              <w:spacing w:line="480" w:lineRule="exact"/>
              <w:textAlignment w:val="auto"/>
            </w:pPr>
            <w:r>
              <w:rPr>
                <w:sz w:val="24"/>
                <w:szCs w:val="24"/>
              </w:rPr>
              <w:t>職務與</w:t>
            </w:r>
            <w:r>
              <w:rPr>
                <w:kern w:val="3"/>
                <w:sz w:val="24"/>
                <w:szCs w:val="24"/>
              </w:rPr>
              <w:t>決策</w:t>
            </w:r>
          </w:p>
        </w:tc>
        <w:tc>
          <w:tcPr>
            <w:tcW w:w="63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1.</w:t>
            </w:r>
            <w:r>
              <w:t>職務及工作是否與安全衛生有密切關係。</w:t>
            </w:r>
          </w:p>
          <w:p w:rsidR="00587A41" w:rsidRDefault="009F3CC5">
            <w:r>
              <w:t>2.</w:t>
            </w:r>
            <w:r>
              <w:t>個人於安全衛生組織內重要性如何。</w:t>
            </w:r>
          </w:p>
          <w:p w:rsidR="00587A41" w:rsidRDefault="009F3CC5">
            <w:r>
              <w:t>3.</w:t>
            </w:r>
            <w:r>
              <w:t>個人於組織內對於安全衛生決策之角色如何。</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30</w:t>
            </w:r>
            <w:r>
              <w:t>﹪</w:t>
            </w:r>
          </w:p>
        </w:tc>
      </w:tr>
      <w:tr w:rsidR="00587A41">
        <w:tblPrEx>
          <w:tblCellMar>
            <w:top w:w="0" w:type="dxa"/>
            <w:bottom w:w="0" w:type="dxa"/>
          </w:tblCellMar>
        </w:tblPrEx>
        <w:trPr>
          <w:cantSplit/>
          <w:trHeight w:val="3915"/>
        </w:trPr>
        <w:tc>
          <w:tcPr>
            <w:tcW w:w="1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執行績效</w:t>
            </w:r>
          </w:p>
        </w:tc>
        <w:tc>
          <w:tcPr>
            <w:tcW w:w="63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就下列之一或一項以上評審：</w:t>
            </w:r>
          </w:p>
          <w:p w:rsidR="00587A41" w:rsidRDefault="009F3CC5">
            <w:r>
              <w:t>1.</w:t>
            </w:r>
            <w:r>
              <w:t>規劃及推動職業安全衛生各項政策、方針、職業災害防止計畫之執行、強化安全工法等具優良事蹟者。</w:t>
            </w:r>
          </w:p>
          <w:p w:rsidR="00587A41" w:rsidRDefault="009F3CC5">
            <w:r>
              <w:t>2.</w:t>
            </w:r>
            <w:r>
              <w:t>辦理公共工程之災害防止技術、工法或安全衛生設施有創新或發明，對促進公共工程職業安全衛生具顯著效益者。</w:t>
            </w:r>
          </w:p>
          <w:p w:rsidR="00587A41" w:rsidRDefault="009F3CC5">
            <w:r>
              <w:t>3.</w:t>
            </w:r>
            <w:r>
              <w:t>協助推行安全衛生促進活動具優良事蹟及顯著效益者。</w:t>
            </w:r>
          </w:p>
          <w:p w:rsidR="00587A41" w:rsidRDefault="009F3CC5">
            <w:r>
              <w:t>4.</w:t>
            </w:r>
            <w:r>
              <w:t>公共工程職業災害處置得宜，使災害範圍及損失減至最低限度，具優良事蹟及顯著效益者。</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50</w:t>
            </w:r>
            <w:r>
              <w:t>﹪</w:t>
            </w:r>
          </w:p>
        </w:tc>
      </w:tr>
      <w:tr w:rsidR="00587A41">
        <w:tblPrEx>
          <w:tblCellMar>
            <w:top w:w="0" w:type="dxa"/>
            <w:bottom w:w="0" w:type="dxa"/>
          </w:tblCellMar>
        </w:tblPrEx>
        <w:trPr>
          <w:cantSplit/>
          <w:trHeight w:val="225"/>
        </w:trPr>
        <w:tc>
          <w:tcPr>
            <w:tcW w:w="8364"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87A41" w:rsidRDefault="009F3CC5">
            <w:r>
              <w:t>原始分數合計</w:t>
            </w:r>
          </w:p>
        </w:tc>
        <w:tc>
          <w:tcPr>
            <w:tcW w:w="1275"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587A41" w:rsidRDefault="009F3CC5">
            <w:r>
              <w:t>100</w:t>
            </w:r>
            <w:r>
              <w:t>％</w:t>
            </w:r>
          </w:p>
        </w:tc>
      </w:tr>
      <w:tr w:rsidR="00587A41">
        <w:tblPrEx>
          <w:tblCellMar>
            <w:top w:w="0" w:type="dxa"/>
            <w:bottom w:w="0" w:type="dxa"/>
          </w:tblCellMar>
        </w:tblPrEx>
        <w:trPr>
          <w:cantSplit/>
          <w:trHeight w:val="339"/>
        </w:trPr>
        <w:tc>
          <w:tcPr>
            <w:tcW w:w="9639" w:type="dxa"/>
            <w:gridSpan w:val="3"/>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rPr>
                <w:rFonts w:ascii="標楷體" w:eastAsia="標楷體" w:hAnsi="標楷體"/>
                <w:b/>
                <w:szCs w:val="24"/>
              </w:rPr>
              <w:t>分</w:t>
            </w:r>
            <w:r>
              <w:rPr>
                <w:rFonts w:ascii="標楷體" w:eastAsia="標楷體" w:hAnsi="標楷體"/>
                <w:b/>
                <w:szCs w:val="24"/>
              </w:rPr>
              <w:t xml:space="preserve"> </w:t>
            </w:r>
            <w:r>
              <w:rPr>
                <w:rFonts w:ascii="標楷體" w:eastAsia="標楷體" w:hAnsi="標楷體"/>
                <w:b/>
                <w:szCs w:val="24"/>
              </w:rPr>
              <w:t>數</w:t>
            </w:r>
            <w:r>
              <w:rPr>
                <w:rFonts w:ascii="標楷體" w:eastAsia="標楷體" w:hAnsi="標楷體"/>
                <w:b/>
                <w:szCs w:val="24"/>
              </w:rPr>
              <w:t xml:space="preserve"> </w:t>
            </w:r>
            <w:r>
              <w:rPr>
                <w:rFonts w:ascii="標楷體" w:eastAsia="標楷體" w:hAnsi="標楷體"/>
                <w:b/>
                <w:szCs w:val="24"/>
              </w:rPr>
              <w:t>外</w:t>
            </w:r>
            <w:r>
              <w:rPr>
                <w:rFonts w:ascii="標楷體" w:eastAsia="標楷體" w:hAnsi="標楷體"/>
                <w:b/>
                <w:szCs w:val="24"/>
              </w:rPr>
              <w:t xml:space="preserve"> </w:t>
            </w:r>
            <w:r>
              <w:rPr>
                <w:rFonts w:ascii="標楷體" w:eastAsia="標楷體" w:hAnsi="標楷體"/>
                <w:b/>
                <w:szCs w:val="24"/>
              </w:rPr>
              <w:t>加</w:t>
            </w:r>
            <w:r>
              <w:rPr>
                <w:rFonts w:ascii="標楷體" w:eastAsia="標楷體" w:hAnsi="標楷體"/>
                <w:b/>
                <w:szCs w:val="24"/>
              </w:rPr>
              <w:t xml:space="preserve"> </w:t>
            </w:r>
            <w:r>
              <w:rPr>
                <w:rFonts w:ascii="標楷體" w:eastAsia="標楷體" w:hAnsi="標楷體"/>
                <w:b/>
                <w:szCs w:val="24"/>
              </w:rPr>
              <w:t>部</w:t>
            </w:r>
            <w:r>
              <w:rPr>
                <w:rFonts w:ascii="標楷體" w:eastAsia="標楷體" w:hAnsi="標楷體"/>
                <w:b/>
                <w:szCs w:val="24"/>
              </w:rPr>
              <w:t xml:space="preserve"> </w:t>
            </w:r>
            <w:r>
              <w:rPr>
                <w:rFonts w:ascii="標楷體" w:eastAsia="標楷體" w:hAnsi="標楷體"/>
                <w:b/>
                <w:szCs w:val="24"/>
              </w:rPr>
              <w:t>分</w:t>
            </w:r>
          </w:p>
        </w:tc>
      </w:tr>
      <w:tr w:rsidR="00587A41">
        <w:tblPrEx>
          <w:tblCellMar>
            <w:top w:w="0" w:type="dxa"/>
            <w:bottom w:w="0" w:type="dxa"/>
          </w:tblCellMar>
        </w:tblPrEx>
        <w:trPr>
          <w:cantSplit/>
          <w:trHeight w:val="4860"/>
        </w:trPr>
        <w:tc>
          <w:tcPr>
            <w:tcW w:w="198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lastRenderedPageBreak/>
              <w:t>其他特殊事蹟</w:t>
            </w:r>
          </w:p>
        </w:tc>
        <w:tc>
          <w:tcPr>
            <w:tcW w:w="63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7A41" w:rsidRDefault="009F3CC5">
            <w:r>
              <w:t>1.</w:t>
            </w:r>
            <w:r>
              <w:t>主導任職之機關或單位參選公共工程金安獎或推動職業安全衛生優良公共工程之次量及獲獎次量。</w:t>
            </w:r>
          </w:p>
          <w:p w:rsidR="00587A41" w:rsidRDefault="009F3CC5">
            <w:r>
              <w:t>2.</w:t>
            </w:r>
            <w:r>
              <w:t>主導任職之機關或單位採用符合國家標準之施工架，並提出有效管理方法。</w:t>
            </w:r>
          </w:p>
          <w:p w:rsidR="00587A41" w:rsidRDefault="009F3CC5">
            <w:r>
              <w:t>3.</w:t>
            </w:r>
            <w:r>
              <w:t>進行職業安全衛生研究並於相關會議或期刊刊載。</w:t>
            </w:r>
          </w:p>
          <w:p w:rsidR="00587A41" w:rsidRDefault="009F3CC5">
            <w:r>
              <w:t>4.</w:t>
            </w:r>
            <w:r>
              <w:t>協助勞動部或勞動檢查機構制訂職業安全衛生法令相關規定及技術手冊。</w:t>
            </w:r>
          </w:p>
          <w:p w:rsidR="00587A41" w:rsidRDefault="009F3CC5">
            <w:r>
              <w:t>5.</w:t>
            </w:r>
            <w:r>
              <w:t>促進任職之機關或單位與勞動部或勞動檢查機構合作安全衛生相關活動。</w:t>
            </w:r>
          </w:p>
          <w:p w:rsidR="00587A41" w:rsidRDefault="009F3CC5">
            <w:r>
              <w:t>6.</w:t>
            </w:r>
            <w:r>
              <w:t>其他創新作為。</w:t>
            </w:r>
          </w:p>
        </w:tc>
        <w:tc>
          <w:tcPr>
            <w:tcW w:w="12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87A41" w:rsidRDefault="009F3CC5">
            <w:r>
              <w:t>分數外加</w:t>
            </w:r>
          </w:p>
          <w:p w:rsidR="00587A41" w:rsidRDefault="009F3CC5">
            <w:r>
              <w:t>(</w:t>
            </w:r>
            <w:r>
              <w:t>上限</w:t>
            </w:r>
            <w:r>
              <w:t>5</w:t>
            </w:r>
            <w:r>
              <w:t>分</w:t>
            </w:r>
            <w:r>
              <w:t>)</w:t>
            </w:r>
          </w:p>
        </w:tc>
      </w:tr>
    </w:tbl>
    <w:p w:rsidR="00587A41" w:rsidRDefault="009F3CC5">
      <w:pPr>
        <w:pStyle w:val="Textbody"/>
      </w:pPr>
      <w:r>
        <w:rPr>
          <w:rFonts w:ascii="標楷體" w:eastAsia="標楷體" w:hAnsi="標楷體"/>
          <w:bCs/>
          <w:szCs w:val="24"/>
        </w:rPr>
        <w:t>註：所提供之評選資料如使用他人著作者，應明示其出處。</w:t>
      </w:r>
    </w:p>
    <w:sectPr w:rsidR="00587A4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C5" w:rsidRDefault="009F3CC5">
      <w:r>
        <w:separator/>
      </w:r>
    </w:p>
  </w:endnote>
  <w:endnote w:type="continuationSeparator" w:id="0">
    <w:p w:rsidR="009F3CC5" w:rsidRDefault="009F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C5" w:rsidRDefault="009F3CC5">
      <w:r>
        <w:rPr>
          <w:color w:val="000000"/>
        </w:rPr>
        <w:separator/>
      </w:r>
    </w:p>
  </w:footnote>
  <w:footnote w:type="continuationSeparator" w:id="0">
    <w:p w:rsidR="009F3CC5" w:rsidRDefault="009F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87A41"/>
    <w:rsid w:val="00587A41"/>
    <w:rsid w:val="009F3CC5"/>
    <w:rsid w:val="00BC1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65F0D-FCE3-4346-A6CF-8EFDB412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Note Heading"/>
    <w:basedOn w:val="Textbody"/>
    <w:next w:val="Textbody"/>
    <w:pPr>
      <w:spacing w:line="360" w:lineRule="atLeast"/>
      <w:jc w:val="center"/>
    </w:pPr>
    <w:rPr>
      <w:rFonts w:ascii="標楷體" w:eastAsia="標楷體" w:hAnsi="標楷體" w:cs="標楷體"/>
      <w:kern w:val="0"/>
      <w:sz w:val="28"/>
    </w:rPr>
  </w:style>
  <w:style w:type="paragraph" w:styleId="Web">
    <w:name w:val="Normal (Web)"/>
    <w:basedOn w:val="Textbody"/>
    <w:pPr>
      <w:widowControl/>
      <w:spacing w:before="100" w:after="100"/>
    </w:pPr>
    <w:rPr>
      <w:rFonts w:ascii="Arial Unicode MS" w:eastAsia="Arial Unicode MS" w:hAnsi="Arial Unicode MS" w:cs="Arial Unicode MS"/>
      <w:kern w:val="0"/>
      <w:szCs w:val="24"/>
    </w:rPr>
  </w:style>
  <w:style w:type="paragraph" w:styleId="a4">
    <w:name w:val="Plain Text"/>
    <w:basedOn w:val="Textbody"/>
    <w:rPr>
      <w:rFonts w:ascii="細明體" w:eastAsia="細明體" w:hAnsi="細明體" w:cs="細明體"/>
    </w:rPr>
  </w:style>
  <w:style w:type="paragraph" w:styleId="a5">
    <w:name w:val="footer"/>
    <w:basedOn w:val="Textbody"/>
    <w:pPr>
      <w:tabs>
        <w:tab w:val="center" w:pos="4153"/>
        <w:tab w:val="right" w:pos="8306"/>
      </w:tabs>
      <w:snapToGrid w:val="0"/>
    </w:pPr>
    <w:rPr>
      <w:sz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Textbody"/>
    <w:pPr>
      <w:tabs>
        <w:tab w:val="center" w:pos="4153"/>
        <w:tab w:val="right" w:pos="8306"/>
      </w:tabs>
      <w:snapToGrid w:val="0"/>
    </w:pPr>
    <w:rPr>
      <w:sz w:val="20"/>
    </w:rPr>
  </w:style>
  <w:style w:type="paragraph" w:styleId="a7">
    <w:name w:val="Balloon Text"/>
    <w:basedOn w:val="Textbody"/>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8">
    <w:name w:val="page number"/>
    <w:basedOn w:val="a0"/>
  </w:style>
  <w:style w:type="character" w:customStyle="1" w:styleId="a9">
    <w:name w:val="頁首 字元"/>
    <w:basedOn w:val="a0"/>
    <w:rPr>
      <w:kern w:val="3"/>
    </w:rPr>
  </w:style>
  <w:style w:type="character" w:customStyle="1" w:styleId="aa">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123/AppData/Local/Microsoft/Windows/Temporary%20Internet%20Files/Content.IE5/BFQU0H0H/&#35201;&#40670;-&#20840;&#37096;&#26781;&#25991;&#29256;%5B1%5D.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推動職業安全衛生優良公共工程及人員選拔作業要點</dc:title>
  <dc:creator>行政院勞工委員會</dc:creator>
  <cp:lastModifiedBy>柯仲侑</cp:lastModifiedBy>
  <cp:revision>2</cp:revision>
  <cp:lastPrinted>2018-01-17T06:00:00Z</cp:lastPrinted>
  <dcterms:created xsi:type="dcterms:W3CDTF">2020-08-11T03:35:00Z</dcterms:created>
  <dcterms:modified xsi:type="dcterms:W3CDTF">2020-08-11T03:35:00Z</dcterms:modified>
</cp:coreProperties>
</file>